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DE" w:rsidRDefault="006E12DE" w:rsidP="00DB3BF8">
      <w:bookmarkStart w:id="0" w:name="_GoBack"/>
      <w:bookmarkEnd w:id="0"/>
    </w:p>
    <w:p w:rsidR="00376376" w:rsidRDefault="00376376" w:rsidP="00DB3BF8"/>
    <w:p w:rsidR="00376376" w:rsidRDefault="00376376" w:rsidP="00DB3BF8"/>
    <w:p w:rsidR="00376376" w:rsidRDefault="00376376" w:rsidP="00DB3BF8"/>
    <w:p w:rsidR="00376376" w:rsidRDefault="00376376" w:rsidP="00DB3BF8"/>
    <w:p w:rsidR="00376376" w:rsidRDefault="00376376" w:rsidP="00376376">
      <w:pPr>
        <w:jc w:val="center"/>
        <w:rPr>
          <w:sz w:val="28"/>
          <w:szCs w:val="28"/>
        </w:rPr>
      </w:pPr>
      <w:r>
        <w:rPr>
          <w:sz w:val="28"/>
          <w:szCs w:val="28"/>
        </w:rPr>
        <w:t>Privately Owned Vehicle Reimbursement Rates</w:t>
      </w:r>
    </w:p>
    <w:p w:rsidR="00376376" w:rsidRDefault="00376376" w:rsidP="00376376">
      <w:pPr>
        <w:jc w:val="both"/>
        <w:rPr>
          <w:sz w:val="28"/>
          <w:szCs w:val="28"/>
        </w:rPr>
      </w:pPr>
    </w:p>
    <w:p w:rsidR="00376376" w:rsidRDefault="00376376" w:rsidP="00376376">
      <w:pPr>
        <w:jc w:val="center"/>
        <w:rPr>
          <w:sz w:val="28"/>
          <w:szCs w:val="28"/>
        </w:rPr>
      </w:pPr>
    </w:p>
    <w:p w:rsidR="00376376" w:rsidRDefault="00376376" w:rsidP="00376376">
      <w:pPr>
        <w:jc w:val="center"/>
        <w:rPr>
          <w:sz w:val="28"/>
          <w:szCs w:val="28"/>
        </w:rPr>
      </w:pPr>
    </w:p>
    <w:p w:rsidR="00376376" w:rsidRDefault="00376376" w:rsidP="00376376">
      <w:pPr>
        <w:rPr>
          <w:sz w:val="28"/>
          <w:szCs w:val="28"/>
        </w:rPr>
      </w:pPr>
    </w:p>
    <w:p w:rsidR="00376376" w:rsidRPr="00376376" w:rsidRDefault="00376376" w:rsidP="00376376">
      <w:pPr>
        <w:rPr>
          <w:sz w:val="28"/>
          <w:szCs w:val="28"/>
        </w:rPr>
      </w:pPr>
      <w:r w:rsidRPr="00376376">
        <w:rPr>
          <w:sz w:val="28"/>
          <w:szCs w:val="28"/>
        </w:rPr>
        <w:tab/>
      </w:r>
      <w:r w:rsidRPr="00376376">
        <w:rPr>
          <w:sz w:val="28"/>
          <w:szCs w:val="28"/>
        </w:rPr>
        <w:tab/>
        <w:t>The reimbursement rate for State employees who utilize their vehicles on authorized State business will be as follows:</w:t>
      </w:r>
    </w:p>
    <w:p w:rsidR="00376376" w:rsidRPr="00376376" w:rsidRDefault="00376376" w:rsidP="00376376">
      <w:pPr>
        <w:rPr>
          <w:sz w:val="28"/>
          <w:szCs w:val="28"/>
        </w:rPr>
      </w:pPr>
    </w:p>
    <w:p w:rsidR="00376376" w:rsidRDefault="00376376" w:rsidP="00376376">
      <w:pPr>
        <w:rPr>
          <w:b/>
          <w:sz w:val="28"/>
          <w:szCs w:val="28"/>
        </w:rPr>
      </w:pPr>
      <w:r w:rsidRPr="00376376">
        <w:rPr>
          <w:sz w:val="28"/>
          <w:szCs w:val="28"/>
        </w:rPr>
        <w:tab/>
      </w:r>
      <w:r w:rsidRPr="00376376">
        <w:rPr>
          <w:sz w:val="28"/>
          <w:szCs w:val="28"/>
        </w:rPr>
        <w:tab/>
        <w:t>Effective Ja</w:t>
      </w:r>
      <w:r>
        <w:rPr>
          <w:sz w:val="28"/>
          <w:szCs w:val="28"/>
        </w:rPr>
        <w:t>n</w:t>
      </w:r>
      <w:r w:rsidRPr="00376376">
        <w:rPr>
          <w:sz w:val="28"/>
          <w:szCs w:val="28"/>
        </w:rPr>
        <w:t xml:space="preserve">uary 1, 2020 - </w:t>
      </w:r>
      <w:r w:rsidRPr="003763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$0.575 per mile</w:t>
      </w:r>
    </w:p>
    <w:p w:rsidR="00376376" w:rsidRPr="00376376" w:rsidRDefault="00376376" w:rsidP="00376376">
      <w:pPr>
        <w:rPr>
          <w:sz w:val="28"/>
          <w:szCs w:val="28"/>
        </w:rPr>
      </w:pPr>
    </w:p>
    <w:p w:rsidR="00376376" w:rsidRDefault="00376376" w:rsidP="00376376">
      <w:pPr>
        <w:rPr>
          <w:sz w:val="28"/>
          <w:szCs w:val="28"/>
        </w:rPr>
      </w:pPr>
      <w:r w:rsidRPr="00376376">
        <w:rPr>
          <w:sz w:val="28"/>
          <w:szCs w:val="28"/>
        </w:rPr>
        <w:t xml:space="preserve">  </w:t>
      </w:r>
      <w:r w:rsidRPr="00376376">
        <w:rPr>
          <w:sz w:val="28"/>
          <w:szCs w:val="28"/>
        </w:rPr>
        <w:tab/>
      </w:r>
      <w:r w:rsidRPr="00376376">
        <w:rPr>
          <w:sz w:val="28"/>
          <w:szCs w:val="28"/>
        </w:rPr>
        <w:tab/>
        <w:t>The reimbu</w:t>
      </w:r>
      <w:r>
        <w:rPr>
          <w:sz w:val="28"/>
          <w:szCs w:val="28"/>
        </w:rPr>
        <w:t>rsement rate for CY 2019 was $.58 per mile</w:t>
      </w:r>
    </w:p>
    <w:p w:rsidR="00EF2E4D" w:rsidRDefault="00EF2E4D" w:rsidP="00EF2E4D">
      <w:pPr>
        <w:rPr>
          <w:sz w:val="28"/>
          <w:szCs w:val="28"/>
        </w:rPr>
      </w:pPr>
    </w:p>
    <w:p w:rsidR="00EF2E4D" w:rsidRDefault="00EF2E4D" w:rsidP="00EF2E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Half-Rate for reimbursement has not changed it is $0.29 </w:t>
      </w:r>
    </w:p>
    <w:p w:rsidR="00EF2E4D" w:rsidRDefault="00EF2E4D" w:rsidP="00376376">
      <w:pPr>
        <w:rPr>
          <w:sz w:val="28"/>
          <w:szCs w:val="28"/>
        </w:rPr>
      </w:pPr>
    </w:p>
    <w:p w:rsidR="00376376" w:rsidRDefault="00376376" w:rsidP="00376376">
      <w:pPr>
        <w:rPr>
          <w:sz w:val="28"/>
          <w:szCs w:val="28"/>
        </w:rPr>
      </w:pPr>
      <w:r>
        <w:rPr>
          <w:sz w:val="28"/>
          <w:szCs w:val="28"/>
        </w:rPr>
        <w:tab/>
        <w:t>For half-rate guidance, please refer to the State of Maryland Policies and</w:t>
      </w:r>
    </w:p>
    <w:p w:rsidR="00376376" w:rsidRDefault="00376376" w:rsidP="00376376">
      <w:pPr>
        <w:rPr>
          <w:sz w:val="28"/>
          <w:szCs w:val="28"/>
        </w:rPr>
      </w:pPr>
      <w:r>
        <w:rPr>
          <w:sz w:val="28"/>
          <w:szCs w:val="28"/>
        </w:rPr>
        <w:t>Procedures for Vehicle Fleet Management section 8.2.01.  The Policies and Procedures are located:</w:t>
      </w:r>
    </w:p>
    <w:p w:rsidR="00376376" w:rsidRDefault="00376376" w:rsidP="00376376">
      <w:pPr>
        <w:rPr>
          <w:sz w:val="28"/>
          <w:szCs w:val="28"/>
        </w:rPr>
      </w:pPr>
    </w:p>
    <w:p w:rsidR="00376376" w:rsidRDefault="005B27D3" w:rsidP="00376376">
      <w:pPr>
        <w:rPr>
          <w:sz w:val="22"/>
          <w:szCs w:val="22"/>
        </w:rPr>
      </w:pPr>
      <w:hyperlink r:id="rId8" w:history="1">
        <w:r w:rsidR="008317EA" w:rsidRPr="00EA05E4">
          <w:rPr>
            <w:rStyle w:val="Hyperlink"/>
            <w:sz w:val="22"/>
            <w:szCs w:val="22"/>
          </w:rPr>
          <w:t>http://dbm.maryland.gov/Documents/FleetManagementServices/fleet_mgmt_manual.pdf</w:t>
        </w:r>
      </w:hyperlink>
    </w:p>
    <w:p w:rsidR="008317EA" w:rsidRDefault="008317EA" w:rsidP="00376376">
      <w:pPr>
        <w:rPr>
          <w:sz w:val="22"/>
          <w:szCs w:val="22"/>
        </w:rPr>
      </w:pPr>
    </w:p>
    <w:p w:rsidR="008317EA" w:rsidRDefault="008317EA" w:rsidP="00376376">
      <w:pPr>
        <w:rPr>
          <w:sz w:val="22"/>
          <w:szCs w:val="22"/>
        </w:rPr>
      </w:pPr>
    </w:p>
    <w:p w:rsidR="008317EA" w:rsidRDefault="008317EA" w:rsidP="00376376">
      <w:pPr>
        <w:rPr>
          <w:sz w:val="22"/>
          <w:szCs w:val="22"/>
        </w:rPr>
      </w:pPr>
    </w:p>
    <w:p w:rsidR="008317EA" w:rsidRDefault="008317EA" w:rsidP="00376376">
      <w:pPr>
        <w:rPr>
          <w:sz w:val="22"/>
          <w:szCs w:val="22"/>
        </w:rPr>
      </w:pPr>
    </w:p>
    <w:p w:rsidR="008317EA" w:rsidRPr="008317EA" w:rsidRDefault="008317EA" w:rsidP="00376376">
      <w:pPr>
        <w:rPr>
          <w:sz w:val="22"/>
          <w:szCs w:val="22"/>
        </w:rPr>
      </w:pPr>
    </w:p>
    <w:p w:rsidR="00376376" w:rsidRPr="00376376" w:rsidRDefault="00376376" w:rsidP="00376376">
      <w:pPr>
        <w:rPr>
          <w:sz w:val="28"/>
          <w:szCs w:val="28"/>
        </w:rPr>
      </w:pPr>
      <w:r w:rsidRPr="00376376">
        <w:rPr>
          <w:sz w:val="28"/>
          <w:szCs w:val="28"/>
        </w:rPr>
        <w:tab/>
      </w:r>
    </w:p>
    <w:p w:rsidR="00376376" w:rsidRPr="00376376" w:rsidRDefault="00376376">
      <w:pPr>
        <w:rPr>
          <w:sz w:val="28"/>
          <w:szCs w:val="28"/>
        </w:rPr>
      </w:pPr>
    </w:p>
    <w:sectPr w:rsidR="00376376" w:rsidRPr="00376376" w:rsidSect="0037637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360" w:footer="36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4F" w:rsidRDefault="00AA794F">
      <w:r>
        <w:separator/>
      </w:r>
    </w:p>
  </w:endnote>
  <w:endnote w:type="continuationSeparator" w:id="0">
    <w:p w:rsidR="00AA794F" w:rsidRDefault="00AA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DE" w:rsidRDefault="006E12DE">
    <w:pPr>
      <w:pStyle w:val="Footer"/>
      <w:tabs>
        <w:tab w:val="clear" w:pos="8640"/>
        <w:tab w:val="right" w:pos="9540"/>
      </w:tabs>
      <w:ind w:left="-900" w:righ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DE" w:rsidRDefault="006E12DE">
    <w:pPr>
      <w:tabs>
        <w:tab w:val="right" w:pos="10710"/>
      </w:tabs>
      <w:jc w:val="center"/>
      <w:rPr>
        <w:rFonts w:ascii="Gatineau" w:hAnsi="Gatineau"/>
        <w:iCs/>
        <w:sz w:val="24"/>
      </w:rPr>
    </w:pPr>
    <w:r>
      <w:rPr>
        <w:rFonts w:ascii="Gatineau" w:hAnsi="Gatineau"/>
        <w:iCs/>
        <w:sz w:val="24"/>
      </w:rPr>
      <w:t>~Effective Resource Management~</w:t>
    </w:r>
  </w:p>
  <w:p w:rsidR="006E12DE" w:rsidRDefault="006E12DE">
    <w:pPr>
      <w:tabs>
        <w:tab w:val="right" w:pos="10710"/>
      </w:tabs>
      <w:jc w:val="center"/>
      <w:rPr>
        <w:rFonts w:ascii="AGaramond" w:hAnsi="AGaramond"/>
        <w:i/>
        <w:sz w:val="16"/>
      </w:rPr>
    </w:pPr>
    <w:smartTag w:uri="urn:schemas-microsoft-com:office:smarttags" w:element="address">
      <w:smartTag w:uri="urn:schemas-microsoft-com:office:smarttags" w:element="Street">
        <w:r>
          <w:rPr>
            <w:rFonts w:ascii="AGaramond" w:hAnsi="AGaramond"/>
            <w:i/>
            <w:sz w:val="16"/>
          </w:rPr>
          <w:t>45 Calvert Street</w:t>
        </w:r>
      </w:smartTag>
      <w:r>
        <w:rPr>
          <w:rFonts w:ascii="AGaramond" w:hAnsi="AGaramond"/>
          <w:i/>
          <w:sz w:val="16"/>
        </w:rPr>
        <w:t xml:space="preserve"> </w:t>
      </w:r>
      <w:r>
        <w:rPr>
          <w:rFonts w:ascii="AGaramond" w:hAnsi="AGaramond"/>
          <w:i/>
          <w:sz w:val="16"/>
        </w:rPr>
        <w:sym w:font="Symbol" w:char="F0B7"/>
      </w:r>
      <w:r>
        <w:rPr>
          <w:rFonts w:ascii="AGaramond" w:hAnsi="AGaramond"/>
          <w:i/>
          <w:sz w:val="16"/>
        </w:rPr>
        <w:t xml:space="preserve"> </w:t>
      </w:r>
      <w:smartTag w:uri="urn:schemas-microsoft-com:office:smarttags" w:element="City">
        <w:r>
          <w:rPr>
            <w:rFonts w:ascii="AGaramond" w:hAnsi="AGaramond"/>
            <w:i/>
            <w:sz w:val="16"/>
          </w:rPr>
          <w:t>Annapolis</w:t>
        </w:r>
      </w:smartTag>
      <w:r>
        <w:rPr>
          <w:rFonts w:ascii="AGaramond" w:hAnsi="AGaramond"/>
          <w:i/>
          <w:sz w:val="16"/>
        </w:rPr>
        <w:t xml:space="preserve">, </w:t>
      </w:r>
      <w:smartTag w:uri="urn:schemas-microsoft-com:office:smarttags" w:element="State">
        <w:r>
          <w:rPr>
            <w:rFonts w:ascii="AGaramond" w:hAnsi="AGaramond"/>
            <w:i/>
            <w:sz w:val="16"/>
          </w:rPr>
          <w:t>MD</w:t>
        </w:r>
      </w:smartTag>
      <w:r>
        <w:rPr>
          <w:rFonts w:ascii="AGaramond" w:hAnsi="AGaramond"/>
          <w:i/>
          <w:sz w:val="16"/>
        </w:rPr>
        <w:t xml:space="preserve"> </w:t>
      </w:r>
      <w:smartTag w:uri="urn:schemas-microsoft-com:office:smarttags" w:element="PostalCode">
        <w:r>
          <w:rPr>
            <w:rFonts w:ascii="AGaramond" w:hAnsi="AGaramond"/>
            <w:i/>
            <w:sz w:val="16"/>
          </w:rPr>
          <w:t>21401-1907</w:t>
        </w:r>
      </w:smartTag>
    </w:smartTag>
  </w:p>
  <w:p w:rsidR="006E12DE" w:rsidRDefault="006E12DE">
    <w:pPr>
      <w:tabs>
        <w:tab w:val="right" w:pos="10710"/>
      </w:tabs>
      <w:jc w:val="center"/>
      <w:rPr>
        <w:rFonts w:ascii="AGaramond" w:hAnsi="AGaramond"/>
        <w:i/>
        <w:sz w:val="16"/>
      </w:rPr>
    </w:pPr>
    <w:r>
      <w:rPr>
        <w:rFonts w:ascii="AGaramond" w:hAnsi="AGaramond"/>
        <w:i/>
        <w:sz w:val="16"/>
      </w:rPr>
      <w:t xml:space="preserve">Tel: (410) 260-7041 </w:t>
    </w:r>
    <w:r>
      <w:rPr>
        <w:rFonts w:ascii="AGaramond" w:hAnsi="AGaramond"/>
        <w:i/>
        <w:sz w:val="16"/>
      </w:rPr>
      <w:sym w:font="Symbol" w:char="F0B7"/>
    </w:r>
    <w:r>
      <w:rPr>
        <w:rFonts w:ascii="AGaramond" w:hAnsi="AGaramond"/>
        <w:i/>
        <w:sz w:val="16"/>
      </w:rPr>
      <w:t xml:space="preserve"> Fax: (410) 974-2585 </w:t>
    </w:r>
    <w:r>
      <w:rPr>
        <w:rFonts w:ascii="AGaramond" w:hAnsi="AGaramond"/>
        <w:i/>
        <w:sz w:val="16"/>
      </w:rPr>
      <w:sym w:font="Symbol" w:char="F0B7"/>
    </w:r>
    <w:r>
      <w:rPr>
        <w:rFonts w:ascii="AGaramond" w:hAnsi="AGaramond"/>
        <w:i/>
        <w:sz w:val="16"/>
      </w:rPr>
      <w:t xml:space="preserve"> Toll Free: 1 (800) 705-3493 </w:t>
    </w:r>
    <w:r>
      <w:rPr>
        <w:rFonts w:ascii="AGaramond" w:hAnsi="AGaramond"/>
        <w:i/>
        <w:sz w:val="16"/>
      </w:rPr>
      <w:sym w:font="Symbol" w:char="F0B7"/>
    </w:r>
    <w:r>
      <w:rPr>
        <w:rFonts w:ascii="AGaramond" w:hAnsi="AGaramond"/>
        <w:i/>
        <w:sz w:val="16"/>
      </w:rPr>
      <w:t xml:space="preserve"> TTY Users: call via </w:t>
    </w:r>
    <w:smartTag w:uri="urn:schemas-microsoft-com:office:smarttags" w:element="State">
      <w:smartTag w:uri="urn:schemas-microsoft-com:office:smarttags" w:element="place">
        <w:r>
          <w:rPr>
            <w:rFonts w:ascii="AGaramond" w:hAnsi="AGaramond"/>
            <w:i/>
            <w:sz w:val="16"/>
          </w:rPr>
          <w:t>Maryland</w:t>
        </w:r>
      </w:smartTag>
    </w:smartTag>
    <w:r>
      <w:rPr>
        <w:rFonts w:ascii="AGaramond" w:hAnsi="AGaramond"/>
        <w:i/>
        <w:sz w:val="16"/>
      </w:rPr>
      <w:t xml:space="preserve"> Relay</w:t>
    </w:r>
  </w:p>
  <w:p w:rsidR="006E12DE" w:rsidRDefault="006E12DE">
    <w:pPr>
      <w:tabs>
        <w:tab w:val="right" w:pos="10710"/>
      </w:tabs>
      <w:jc w:val="center"/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>http://www.dbm.maryland.gov</w:t>
    </w:r>
  </w:p>
  <w:p w:rsidR="006E12DE" w:rsidRDefault="006E12DE">
    <w:pPr>
      <w:tabs>
        <w:tab w:val="right" w:pos="10710"/>
      </w:tabs>
      <w:jc w:val="center"/>
      <w:rPr>
        <w:rFonts w:ascii="AGaramond" w:hAnsi="AGaramond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4F" w:rsidRDefault="00AA794F">
      <w:r>
        <w:separator/>
      </w:r>
    </w:p>
  </w:footnote>
  <w:footnote w:type="continuationSeparator" w:id="0">
    <w:p w:rsidR="00AA794F" w:rsidRDefault="00AA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DE" w:rsidRDefault="006E12DE">
    <w:pPr>
      <w:pStyle w:val="Header"/>
      <w:ind w:right="14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DE" w:rsidRDefault="006B6CB0">
    <w:pPr>
      <w:jc w:val="center"/>
    </w:pPr>
    <w:r>
      <w:rPr>
        <w:rFonts w:ascii="AGaramond" w:hAnsi="AGaramond"/>
        <w:noProof/>
      </w:rPr>
      <w:drawing>
        <wp:inline distT="0" distB="0" distL="0" distR="0">
          <wp:extent cx="1819275" cy="781050"/>
          <wp:effectExtent l="0" t="0" r="0" b="0"/>
          <wp:docPr id="1" name="Picture 1" descr="State of Maryland crow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Maryland crow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2DE" w:rsidRDefault="006E12DE">
    <w:pPr>
      <w:jc w:val="center"/>
      <w:rPr>
        <w:rFonts w:ascii="AGaramond" w:hAnsi="AGaramond"/>
        <w:b/>
        <w:bCs/>
        <w:smallCaps/>
        <w:sz w:val="28"/>
      </w:rPr>
    </w:pPr>
    <w:r>
      <w:rPr>
        <w:rFonts w:ascii="AGaramond" w:hAnsi="AGaramond"/>
        <w:b/>
        <w:bCs/>
        <w:smallCaps/>
        <w:sz w:val="28"/>
      </w:rPr>
      <w:t>Department of</w:t>
    </w:r>
  </w:p>
  <w:p w:rsidR="006E12DE" w:rsidRDefault="006E12DE">
    <w:pPr>
      <w:jc w:val="center"/>
      <w:rPr>
        <w:rFonts w:ascii="AGaramond" w:hAnsi="AGaramond"/>
        <w:b/>
        <w:bCs/>
        <w:smallCaps/>
        <w:sz w:val="28"/>
      </w:rPr>
    </w:pPr>
    <w:r>
      <w:rPr>
        <w:rFonts w:ascii="AGaramond" w:hAnsi="AGaramond"/>
        <w:b/>
        <w:bCs/>
        <w:smallCaps/>
        <w:sz w:val="28"/>
      </w:rPr>
      <w:t>Budget &amp; Management</w:t>
    </w:r>
  </w:p>
  <w:p w:rsidR="006E12DE" w:rsidRDefault="006B6CB0">
    <w:pPr>
      <w:jc w:val="center"/>
      <w:rPr>
        <w:rFonts w:ascii="AGaramond" w:hAnsi="AGaramond"/>
        <w:b/>
        <w:bCs/>
        <w:smallCaps/>
        <w:sz w:val="28"/>
      </w:rPr>
    </w:pPr>
    <w:r>
      <w:rPr>
        <w:rFonts w:ascii="AGaramond" w:hAnsi="AGaramond"/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3435350</wp:posOffset>
              </wp:positionH>
              <wp:positionV relativeFrom="page">
                <wp:posOffset>1471930</wp:posOffset>
              </wp:positionV>
              <wp:extent cx="2851150" cy="77724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2DE" w:rsidRDefault="0086203C">
                          <w:pPr>
                            <w:jc w:val="right"/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  <w:t>DAVID R. BRINKLEY</w:t>
                          </w:r>
                        </w:p>
                        <w:p w:rsidR="006E12DE" w:rsidRDefault="006E12DE">
                          <w:pPr>
                            <w:jc w:val="right"/>
                            <w:rPr>
                              <w:rFonts w:ascii="AGaramond" w:hAnsi="AGaramond"/>
                              <w:sz w:val="18"/>
                            </w:rPr>
                          </w:pPr>
                          <w:r>
                            <w:rPr>
                              <w:rFonts w:ascii="AGaramond" w:hAnsi="AGaramond"/>
                              <w:sz w:val="18"/>
                            </w:rPr>
                            <w:t>Secretary</w:t>
                          </w:r>
                        </w:p>
                        <w:p w:rsidR="00AC3894" w:rsidRDefault="00AC3894">
                          <w:pPr>
                            <w:jc w:val="right"/>
                            <w:rPr>
                              <w:rFonts w:ascii="AGaramond" w:hAnsi="AGaramond"/>
                              <w:sz w:val="8"/>
                              <w:szCs w:val="8"/>
                            </w:rPr>
                          </w:pPr>
                        </w:p>
                        <w:p w:rsidR="00AC3894" w:rsidRDefault="00AC3894">
                          <w:pPr>
                            <w:jc w:val="right"/>
                            <w:rPr>
                              <w:rFonts w:ascii="AGaramond" w:hAnsi="AGaramond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Garamond" w:hAnsi="AGaramond"/>
                              <w:i/>
                              <w:sz w:val="18"/>
                              <w:szCs w:val="18"/>
                            </w:rPr>
                            <w:t>MARC L. NICOLE</w:t>
                          </w:r>
                        </w:p>
                        <w:p w:rsidR="00AC3894" w:rsidRPr="00AC3894" w:rsidRDefault="00AC3894">
                          <w:pPr>
                            <w:jc w:val="right"/>
                            <w:rPr>
                              <w:rFonts w:ascii="AGaramond" w:hAnsi="AGaramond"/>
                              <w:sz w:val="18"/>
                              <w:szCs w:val="18"/>
                            </w:rPr>
                          </w:pPr>
                          <w:r w:rsidRPr="00AC3894">
                            <w:rPr>
                              <w:rFonts w:ascii="AGaramond" w:hAnsi="AGaramond"/>
                              <w:sz w:val="18"/>
                              <w:szCs w:val="18"/>
                            </w:rPr>
                            <w:t>Deputy Secretary</w:t>
                          </w:r>
                        </w:p>
                        <w:p w:rsidR="00AC3894" w:rsidRDefault="00AC3894">
                          <w:pPr>
                            <w:jc w:val="right"/>
                            <w:rPr>
                              <w:rFonts w:ascii="AGaramond" w:hAnsi="AGaramond"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AC3894" w:rsidRPr="00AC3894" w:rsidRDefault="00AC389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Garamond" w:hAnsi="AGaramond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70.5pt;margin-top:115.9pt;width:224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v6twIAALo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" filled="f" stroked="f">
              <v:textbox>
                <w:txbxContent>
                  <w:p w:rsidR="006E12DE" w:rsidRDefault="0086203C">
                    <w:pPr>
                      <w:jc w:val="right"/>
                      <w:rPr>
                        <w:rFonts w:ascii="AGaramond" w:hAnsi="AGaramond"/>
                        <w:i/>
                        <w:iCs/>
                        <w:sz w:val="18"/>
                      </w:rPr>
                    </w:pPr>
                    <w:r>
                      <w:rPr>
                        <w:rFonts w:ascii="AGaramond" w:hAnsi="AGaramond"/>
                        <w:i/>
                        <w:iCs/>
                        <w:sz w:val="18"/>
                      </w:rPr>
                      <w:t>DAVID R. BRINKLEY</w:t>
                    </w:r>
                  </w:p>
                  <w:p w:rsidR="006E12DE" w:rsidRDefault="006E12DE">
                    <w:pPr>
                      <w:jc w:val="right"/>
                      <w:rPr>
                        <w:rFonts w:ascii="AGaramond" w:hAnsi="AGaramond"/>
                        <w:sz w:val="18"/>
                      </w:rPr>
                    </w:pPr>
                    <w:r>
                      <w:rPr>
                        <w:rFonts w:ascii="AGaramond" w:hAnsi="AGaramond"/>
                        <w:sz w:val="18"/>
                      </w:rPr>
                      <w:t>Secretary</w:t>
                    </w:r>
                  </w:p>
                  <w:p w:rsidR="00AC3894" w:rsidRDefault="00AC3894">
                    <w:pPr>
                      <w:jc w:val="right"/>
                      <w:rPr>
                        <w:rFonts w:ascii="AGaramond" w:hAnsi="AGaramond"/>
                        <w:sz w:val="8"/>
                        <w:szCs w:val="8"/>
                      </w:rPr>
                    </w:pPr>
                  </w:p>
                  <w:p w:rsidR="00AC3894" w:rsidRDefault="00AC3894">
                    <w:pPr>
                      <w:jc w:val="right"/>
                      <w:rPr>
                        <w:rFonts w:ascii="AGaramond" w:hAnsi="AGaramond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Garamond" w:hAnsi="AGaramond"/>
                        <w:i/>
                        <w:sz w:val="18"/>
                        <w:szCs w:val="18"/>
                      </w:rPr>
                      <w:t>MARC L. NICOLE</w:t>
                    </w:r>
                  </w:p>
                  <w:p w:rsidR="00AC3894" w:rsidRPr="00AC3894" w:rsidRDefault="00AC3894">
                    <w:pPr>
                      <w:jc w:val="right"/>
                      <w:rPr>
                        <w:rFonts w:ascii="AGaramond" w:hAnsi="AGaramond"/>
                        <w:sz w:val="18"/>
                        <w:szCs w:val="18"/>
                      </w:rPr>
                    </w:pPr>
                    <w:r w:rsidRPr="00AC3894">
                      <w:rPr>
                        <w:rFonts w:ascii="AGaramond" w:hAnsi="AGaramond"/>
                        <w:sz w:val="18"/>
                        <w:szCs w:val="18"/>
                      </w:rPr>
                      <w:t>Deputy Secretary</w:t>
                    </w:r>
                  </w:p>
                  <w:p w:rsidR="00AC3894" w:rsidRDefault="00AC3894">
                    <w:pPr>
                      <w:jc w:val="right"/>
                      <w:rPr>
                        <w:rFonts w:ascii="AGaramond" w:hAnsi="AGaramond"/>
                        <w:i/>
                        <w:sz w:val="18"/>
                        <w:szCs w:val="18"/>
                      </w:rPr>
                    </w:pPr>
                  </w:p>
                  <w:p w:rsidR="00AC3894" w:rsidRPr="00AC3894" w:rsidRDefault="00AC3894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Garamond" w:hAnsi="AGaramond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AGaramond" w:hAnsi="AGaramond"/>
        <w:b/>
        <w:bCs/>
        <w:smallCaps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-444500</wp:posOffset>
              </wp:positionH>
              <wp:positionV relativeFrom="page">
                <wp:posOffset>1471930</wp:posOffset>
              </wp:positionV>
              <wp:extent cx="3048000" cy="7772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2DE" w:rsidRDefault="0086203C">
                          <w:pPr>
                            <w:tabs>
                              <w:tab w:val="right" w:pos="10500"/>
                            </w:tabs>
                            <w:ind w:right="-20"/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  <w:t>L</w:t>
                          </w:r>
                          <w:r w:rsidR="00DA22F8"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  <w:t>ARRY HOGAN</w:t>
                          </w:r>
                        </w:p>
                        <w:p w:rsidR="006E12DE" w:rsidRDefault="006E12DE">
                          <w:pPr>
                            <w:tabs>
                              <w:tab w:val="right" w:pos="10500"/>
                            </w:tabs>
                            <w:ind w:right="-20"/>
                            <w:rPr>
                              <w:rFonts w:ascii="AGaramond" w:hAnsi="AGaramond"/>
                              <w:sz w:val="18"/>
                            </w:rPr>
                          </w:pPr>
                          <w:r>
                            <w:rPr>
                              <w:rFonts w:ascii="AGaramond" w:hAnsi="AGaramond"/>
                              <w:sz w:val="18"/>
                            </w:rPr>
                            <w:t>Governor</w:t>
                          </w:r>
                        </w:p>
                        <w:p w:rsidR="006E12DE" w:rsidRDefault="006E12DE">
                          <w:pPr>
                            <w:tabs>
                              <w:tab w:val="right" w:pos="10400"/>
                            </w:tabs>
                            <w:ind w:right="-20"/>
                            <w:rPr>
                              <w:rFonts w:ascii="AGaramond" w:hAnsi="AGaramond"/>
                              <w:sz w:val="8"/>
                            </w:rPr>
                          </w:pPr>
                        </w:p>
                        <w:p w:rsidR="006E12DE" w:rsidRDefault="0086203C">
                          <w:pPr>
                            <w:tabs>
                              <w:tab w:val="right" w:pos="10400"/>
                            </w:tabs>
                            <w:ind w:right="-20"/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ascii="AGaramond" w:hAnsi="AGaramond"/>
                              <w:i/>
                              <w:iCs/>
                              <w:sz w:val="18"/>
                            </w:rPr>
                            <w:t>BOYD K. RUTHERFORD</w:t>
                          </w:r>
                        </w:p>
                        <w:p w:rsidR="006E12DE" w:rsidRDefault="006E12DE">
                          <w:pPr>
                            <w:tabs>
                              <w:tab w:val="right" w:pos="10400"/>
                            </w:tabs>
                            <w:ind w:right="-2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ascii="AGaramond" w:hAnsi="AGaramond"/>
                              <w:sz w:val="18"/>
                            </w:rPr>
                            <w:t>Lieutenant Governor</w:t>
                          </w:r>
                        </w:p>
                        <w:p w:rsidR="006E12DE" w:rsidRDefault="006E12D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-35pt;margin-top:115.9pt;width:24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" filled="f" stroked="f">
              <v:textbox>
                <w:txbxContent>
                  <w:p w:rsidR="006E12DE" w:rsidRDefault="0086203C">
                    <w:pPr>
                      <w:tabs>
                        <w:tab w:val="right" w:pos="10500"/>
                      </w:tabs>
                      <w:ind w:right="-20"/>
                      <w:rPr>
                        <w:rFonts w:ascii="AGaramond" w:hAnsi="AGaramond"/>
                        <w:i/>
                        <w:iCs/>
                        <w:sz w:val="18"/>
                      </w:rPr>
                    </w:pPr>
                    <w:r>
                      <w:rPr>
                        <w:rFonts w:ascii="AGaramond" w:hAnsi="AGaramond"/>
                        <w:i/>
                        <w:iCs/>
                        <w:sz w:val="18"/>
                      </w:rPr>
                      <w:t>L</w:t>
                    </w:r>
                    <w:r w:rsidR="00DA22F8">
                      <w:rPr>
                        <w:rFonts w:ascii="AGaramond" w:hAnsi="AGaramond"/>
                        <w:i/>
                        <w:iCs/>
                        <w:sz w:val="18"/>
                      </w:rPr>
                      <w:t>ARRY HOGAN</w:t>
                    </w:r>
                  </w:p>
                  <w:p w:rsidR="006E12DE" w:rsidRDefault="006E12DE">
                    <w:pPr>
                      <w:tabs>
                        <w:tab w:val="right" w:pos="10500"/>
                      </w:tabs>
                      <w:ind w:right="-20"/>
                      <w:rPr>
                        <w:rFonts w:ascii="AGaramond" w:hAnsi="AGaramond"/>
                        <w:sz w:val="18"/>
                      </w:rPr>
                    </w:pPr>
                    <w:r>
                      <w:rPr>
                        <w:rFonts w:ascii="AGaramond" w:hAnsi="AGaramond"/>
                        <w:sz w:val="18"/>
                      </w:rPr>
                      <w:t>Governor</w:t>
                    </w:r>
                  </w:p>
                  <w:p w:rsidR="006E12DE" w:rsidRDefault="006E12DE">
                    <w:pPr>
                      <w:tabs>
                        <w:tab w:val="right" w:pos="10400"/>
                      </w:tabs>
                      <w:ind w:right="-20"/>
                      <w:rPr>
                        <w:rFonts w:ascii="AGaramond" w:hAnsi="AGaramond"/>
                        <w:sz w:val="8"/>
                      </w:rPr>
                    </w:pPr>
                  </w:p>
                  <w:p w:rsidR="006E12DE" w:rsidRDefault="0086203C">
                    <w:pPr>
                      <w:tabs>
                        <w:tab w:val="right" w:pos="10400"/>
                      </w:tabs>
                      <w:ind w:right="-20"/>
                      <w:rPr>
                        <w:rFonts w:ascii="AGaramond" w:hAnsi="AGaramond"/>
                        <w:i/>
                        <w:iCs/>
                        <w:sz w:val="18"/>
                      </w:rPr>
                    </w:pPr>
                    <w:r>
                      <w:rPr>
                        <w:rFonts w:ascii="AGaramond" w:hAnsi="AGaramond"/>
                        <w:i/>
                        <w:iCs/>
                        <w:sz w:val="18"/>
                      </w:rPr>
                      <w:t>BOYD K. RUTHERFORD</w:t>
                    </w:r>
                  </w:p>
                  <w:p w:rsidR="006E12DE" w:rsidRDefault="006E12DE">
                    <w:pPr>
                      <w:tabs>
                        <w:tab w:val="right" w:pos="10400"/>
                      </w:tabs>
                      <w:ind w:right="-20"/>
                      <w:rPr>
                        <w:i/>
                        <w:iCs/>
                      </w:rPr>
                    </w:pPr>
                    <w:r>
                      <w:rPr>
                        <w:rFonts w:ascii="AGaramond" w:hAnsi="AGaramond"/>
                        <w:sz w:val="18"/>
                      </w:rPr>
                      <w:t>Lieutenant Governor</w:t>
                    </w:r>
                  </w:p>
                  <w:p w:rsidR="006E12DE" w:rsidRDefault="006E12DE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6E12DE" w:rsidRDefault="006E12DE">
    <w:pPr>
      <w:jc w:val="center"/>
      <w:rPr>
        <w:rFonts w:ascii="AGaramond" w:hAnsi="AGaramond"/>
        <w:b/>
        <w:bCs/>
        <w:smallCaps/>
        <w:sz w:val="28"/>
      </w:rPr>
    </w:pPr>
  </w:p>
  <w:p w:rsidR="006E12DE" w:rsidRDefault="006E12DE">
    <w:pPr>
      <w:jc w:val="center"/>
      <w:rPr>
        <w:rFonts w:ascii="AGaramond" w:hAnsi="AGaramond"/>
        <w:b/>
        <w:bCs/>
        <w:small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82ED7"/>
    <w:multiLevelType w:val="hybridMultilevel"/>
    <w:tmpl w:val="13EA5BA8"/>
    <w:lvl w:ilvl="0" w:tplc="97006B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EB"/>
    <w:rsid w:val="00196838"/>
    <w:rsid w:val="001E66E6"/>
    <w:rsid w:val="002225EB"/>
    <w:rsid w:val="002C536E"/>
    <w:rsid w:val="00346577"/>
    <w:rsid w:val="00376376"/>
    <w:rsid w:val="003E6AFA"/>
    <w:rsid w:val="00485593"/>
    <w:rsid w:val="005B1226"/>
    <w:rsid w:val="005B27D3"/>
    <w:rsid w:val="006460D4"/>
    <w:rsid w:val="006678DE"/>
    <w:rsid w:val="006A0EEA"/>
    <w:rsid w:val="006B6CB0"/>
    <w:rsid w:val="006E12DE"/>
    <w:rsid w:val="007A3766"/>
    <w:rsid w:val="007D1195"/>
    <w:rsid w:val="007D799C"/>
    <w:rsid w:val="008317EA"/>
    <w:rsid w:val="0086203C"/>
    <w:rsid w:val="0089795F"/>
    <w:rsid w:val="008E334B"/>
    <w:rsid w:val="00973E50"/>
    <w:rsid w:val="00A3063A"/>
    <w:rsid w:val="00A46FB5"/>
    <w:rsid w:val="00AA794F"/>
    <w:rsid w:val="00AC3894"/>
    <w:rsid w:val="00C157A1"/>
    <w:rsid w:val="00C236A3"/>
    <w:rsid w:val="00DA22F8"/>
    <w:rsid w:val="00DB3BF8"/>
    <w:rsid w:val="00E03BC5"/>
    <w:rsid w:val="00EA4BF5"/>
    <w:rsid w:val="00E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777E1C88-D068-44A1-B71A-C7A98A72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tabs>
        <w:tab w:val="right" w:pos="10710"/>
      </w:tabs>
      <w:jc w:val="center"/>
      <w:outlineLvl w:val="0"/>
    </w:pPr>
    <w:rPr>
      <w:rFonts w:ascii="Gatineau" w:hAnsi="Gatineau"/>
      <w:i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tineau" w:hAnsi="Gatineau"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tineau" w:hAnsi="Gatineau"/>
      <w:i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10080"/>
      </w:tabs>
      <w:ind w:left="720" w:right="720"/>
      <w:outlineLvl w:val="3"/>
    </w:pPr>
    <w:rPr>
      <w:rFonts w:ascii="Gatineau" w:hAnsi="Gatineau"/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right="720"/>
      <w:outlineLvl w:val="5"/>
    </w:pPr>
    <w:rPr>
      <w:rFonts w:ascii="Arial" w:eastAsia="Arial Unicode MS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" w:hAnsi="AGaramond"/>
      <w:i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Garamond" w:hAnsi="A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20" w:right="720"/>
    </w:pPr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Gatineau" w:hAnsi="Gatineau"/>
      <w:i/>
      <w:sz w:val="46"/>
    </w:rPr>
  </w:style>
  <w:style w:type="paragraph" w:styleId="BodyText">
    <w:name w:val="Body Text"/>
    <w:basedOn w:val="Normal"/>
    <w:rPr>
      <w:sz w:val="24"/>
    </w:rPr>
  </w:style>
  <w:style w:type="character" w:customStyle="1" w:styleId="gcontentsection1">
    <w:name w:val="gcontentsection1"/>
    <w:rPr>
      <w:rFonts w:ascii="Verdana" w:hAnsi="Verdana" w:hint="default"/>
      <w:sz w:val="17"/>
      <w:szCs w:val="17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(W1)" w:hAnsi="Times New (W1)" w:cs="Arial"/>
      <w:sz w:val="24"/>
      <w:szCs w:val="24"/>
    </w:rPr>
  </w:style>
  <w:style w:type="paragraph" w:styleId="BalloonText">
    <w:name w:val="Balloon Text"/>
    <w:basedOn w:val="Normal"/>
    <w:link w:val="BalloonTextChar"/>
    <w:rsid w:val="00973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m.maryland.gov/Documents/FleetManagementServices/fleet_mgmt_manu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irge\Downloads\DBM%20Letterhead%20Jan%2007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ADFA578DE9247855BBA8C4D798C9A" ma:contentTypeVersion="26" ma:contentTypeDescription="Create a new document." ma:contentTypeScope="" ma:versionID="9623f37c11769939a48cd405a77724fb">
  <xsd:schema xmlns:xsd="http://www.w3.org/2001/XMLSchema" xmlns:xs="http://www.w3.org/2001/XMLSchema" xmlns:p="http://schemas.microsoft.com/office/2006/metadata/properties" xmlns:ns1="http://schemas.microsoft.com/sharepoint/v3" xmlns:ns2="803765e4-aa87-4d6a-8f0e-f17d4f025938" xmlns:ns3="7b98df10-5d96-4187-a1a5-19e2205ac17c" targetNamespace="http://schemas.microsoft.com/office/2006/metadata/properties" ma:root="true" ma:fieldsID="738a8eabbde59c5912ad4bcfcdce35d8" ns1:_="" ns2:_="" ns3:_="">
    <xsd:import namespace="http://schemas.microsoft.com/sharepoint/v3"/>
    <xsd:import namespace="803765e4-aa87-4d6a-8f0e-f17d4f025938"/>
    <xsd:import namespace="7b98df10-5d96-4187-a1a5-19e2205ac17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1:PublishingStartDate" minOccurs="0"/>
                <xsd:element ref="ns1:PublishingExpirationDate" minOccurs="0"/>
                <xsd:element ref="ns3:Do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65e4-aa87-4d6a-8f0e-f17d4f025938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8df10-5d96-4187-a1a5-19e2205ac17c" elementFormDefault="qualified">
    <xsd:import namespace="http://schemas.microsoft.com/office/2006/documentManagement/types"/>
    <xsd:import namespace="http://schemas.microsoft.com/office/infopath/2007/PartnerControls"/>
    <xsd:element name="Doc_x0020_Title" ma:index="10" nillable="true" ma:displayName="Doc Title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803765e4-aa87-4d6a-8f0e-f17d4f025938" xsi:nil="true"/>
    <Doc_x0020_Title xmlns="7b98df10-5d96-4187-a1a5-19e2205ac17c">
      <Url>https://dbm.maryland.gov/Documents/FleetManagementServices/2020-POV-ReimbRate-1.2.2020.docx</Url>
      <Description>2020 POV Reimbursement Rate</Description>
    </Doc_x0020_Title>
  </documentManagement>
</p:properties>
</file>

<file path=customXml/itemProps1.xml><?xml version="1.0" encoding="utf-8"?>
<ds:datastoreItem xmlns:ds="http://schemas.openxmlformats.org/officeDocument/2006/customXml" ds:itemID="{4DF7F307-1843-4B95-AEA0-F5891B0B7D6A}"/>
</file>

<file path=customXml/itemProps2.xml><?xml version="1.0" encoding="utf-8"?>
<ds:datastoreItem xmlns:ds="http://schemas.openxmlformats.org/officeDocument/2006/customXml" ds:itemID="{ECAEFFA7-C317-48E6-AAC8-B4D198095256}"/>
</file>

<file path=customXml/itemProps3.xml><?xml version="1.0" encoding="utf-8"?>
<ds:datastoreItem xmlns:ds="http://schemas.openxmlformats.org/officeDocument/2006/customXml" ds:itemID="{72CAEDB0-0718-4CE0-AADD-C5450305D220}"/>
</file>

<file path=customXml/itemProps4.xml><?xml version="1.0" encoding="utf-8"?>
<ds:datastoreItem xmlns:ds="http://schemas.openxmlformats.org/officeDocument/2006/customXml" ds:itemID="{2E3AE0AF-79CD-43A0-B52E-CF074CE1354A}"/>
</file>

<file path=docProps/app.xml><?xml version="1.0" encoding="utf-8"?>
<Properties xmlns="http://schemas.openxmlformats.org/officeDocument/2006/extended-properties" xmlns:vt="http://schemas.openxmlformats.org/officeDocument/2006/docPropsVTypes">
  <Template>DBM Letterhead Jan 07 (2).dot</Template>
  <TotalTime>1</TotalTime>
  <Pages>1</Pages>
  <Words>76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POV Reimbursement Rate</vt:lpstr>
    </vt:vector>
  </TitlesOfParts>
  <Company>DBM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POV Reimbursement Rate</dc:title>
  <dc:subject/>
  <dc:creator>DBM Fleet</dc:creator>
  <cp:keywords/>
  <cp:lastModifiedBy>Windows User</cp:lastModifiedBy>
  <cp:revision>2</cp:revision>
  <cp:lastPrinted>2020-01-02T17:02:00Z</cp:lastPrinted>
  <dcterms:created xsi:type="dcterms:W3CDTF">2020-01-03T15:03:00Z</dcterms:created>
  <dcterms:modified xsi:type="dcterms:W3CDTF">2020-01-03T15:03:00Z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0x010100DA9ADFA578DE9247855BBA8C4D798C9A</vt:lpwstr>
  </property>
  <property fmtid="{D5CDD505-2E9C-101B-9397-08002B2CF9AE}" pid="3" name="WorkflowChangePath">
    <vt:lpwstr>4f003e5b-4df6-4331-9d59-d62d1196bd98,3;</vt:lpwstr>
  </property>
</Properties>
</file>