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8" w:rsidRPr="004E44F4" w:rsidRDefault="00D42CF8">
      <w:pPr>
        <w:rPr>
          <w:rFonts w:ascii="Garamond" w:hAnsi="Garamond"/>
          <w:b/>
          <w:sz w:val="16"/>
        </w:rPr>
      </w:pPr>
    </w:p>
    <w:p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</w:t>
      </w:r>
      <w:r w:rsidR="00EE17CF">
        <w:rPr>
          <w:rFonts w:ascii="Garamond" w:hAnsi="Garamond"/>
          <w:sz w:val="28"/>
          <w:u w:val="none"/>
        </w:rPr>
        <w:t>2</w:t>
      </w:r>
      <w:r w:rsidR="00F76342">
        <w:rPr>
          <w:rFonts w:ascii="Garamond" w:hAnsi="Garamond"/>
          <w:sz w:val="28"/>
          <w:u w:val="none"/>
        </w:rPr>
        <w:t>1</w:t>
      </w:r>
    </w:p>
    <w:p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:rsidR="00037667" w:rsidRPr="00037667" w:rsidRDefault="00037667" w:rsidP="00037667"/>
    <w:p w:rsidR="00D42CF8" w:rsidRPr="004E44F4" w:rsidRDefault="00D42CF8">
      <w:pPr>
        <w:pStyle w:val="Heading3"/>
        <w:rPr>
          <w:b w:val="0"/>
        </w:rPr>
      </w:pPr>
      <w:r w:rsidRPr="004E44F4">
        <w:t>Department or Agency: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rPr>
          <w:rFonts w:ascii="Garamond" w:hAnsi="Garamond"/>
          <w:b/>
        </w:rPr>
      </w:pPr>
    </w:p>
    <w:p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>haracter Program Code:</w:t>
      </w:r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</w:p>
    <w:p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:rsidR="00D42CF8" w:rsidRPr="004E44F4" w:rsidRDefault="00D42CF8">
      <w:pPr>
        <w:rPr>
          <w:rFonts w:ascii="Garamond" w:hAnsi="Garamond"/>
          <w:sz w:val="22"/>
          <w:u w:val="single"/>
        </w:rPr>
      </w:pPr>
    </w:p>
    <w:p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1) current vacancy rates;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positions; 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:rsidR="00D42CF8" w:rsidRPr="004E44F4" w:rsidRDefault="00D42CF8">
      <w:pPr>
        <w:pStyle w:val="BodyText2"/>
        <w:rPr>
          <w:rFonts w:ascii="Garamond" w:hAnsi="Garamond"/>
        </w:rPr>
      </w:pPr>
    </w:p>
    <w:p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  <w:bookmarkStart w:id="0" w:name="_GoBack" w:colFirst="0" w:colLast="7"/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EE17CF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F76342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5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  <w:bookmarkEnd w:id="0"/>
    </w:tbl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 xml:space="preserve">With regard to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:rsidR="00037667" w:rsidRDefault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:rsidR="00D42CF8" w:rsidRPr="004E44F4" w:rsidRDefault="00D42CF8">
      <w:pPr>
        <w:pStyle w:val="BodyText3"/>
        <w:rPr>
          <w:rFonts w:ascii="Garamond" w:hAnsi="Garamond"/>
        </w:rPr>
      </w:pPr>
    </w:p>
    <w:p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 and other publications.</w:t>
      </w:r>
    </w:p>
    <w:sectPr w:rsidR="00D42CF8" w:rsidRPr="00037667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FF" w:rsidRDefault="00722BFF">
      <w:r>
        <w:separator/>
      </w:r>
    </w:p>
  </w:endnote>
  <w:endnote w:type="continuationSeparator" w:id="0">
    <w:p w:rsidR="00722BFF" w:rsidRDefault="007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FF" w:rsidRDefault="00722BFF">
      <w:r>
        <w:separator/>
      </w:r>
    </w:p>
  </w:footnote>
  <w:footnote w:type="continuationSeparator" w:id="0">
    <w:p w:rsidR="00722BFF" w:rsidRDefault="0072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Form No. DBM-DA-25A Revised 5/</w:t>
    </w:r>
    <w:r w:rsidR="00F76342">
      <w:rPr>
        <w:rFonts w:ascii="Garamond" w:hAnsi="Garamond"/>
        <w:sz w:val="20"/>
        <w:szCs w:val="20"/>
        <w:u w:val="none"/>
      </w:rPr>
      <w:t>20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Pr="004E065A">
        <w:rPr>
          <w:rStyle w:val="Hyperlink"/>
          <w:rFonts w:ascii="Garamond" w:hAnsi="Garamond"/>
          <w:sz w:val="20"/>
          <w:szCs w:val="20"/>
        </w:rPr>
        <w:t>kurt.stolzenbach@maryland.gov</w:t>
      </w:r>
    </w:hyperlink>
    <w:r w:rsidRPr="004E065A">
      <w:rPr>
        <w:rFonts w:ascii="Garamond" w:hAnsi="Garamond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4"/>
    <w:rsid w:val="00037667"/>
    <w:rsid w:val="00050544"/>
    <w:rsid w:val="000D0255"/>
    <w:rsid w:val="001302BE"/>
    <w:rsid w:val="00150F5C"/>
    <w:rsid w:val="001F0C25"/>
    <w:rsid w:val="001F7C62"/>
    <w:rsid w:val="00212B90"/>
    <w:rsid w:val="00221240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431DD"/>
    <w:rsid w:val="004917E0"/>
    <w:rsid w:val="004E065A"/>
    <w:rsid w:val="004E44F4"/>
    <w:rsid w:val="00515DF8"/>
    <w:rsid w:val="00573749"/>
    <w:rsid w:val="005F2BC9"/>
    <w:rsid w:val="005F37BC"/>
    <w:rsid w:val="00677C3D"/>
    <w:rsid w:val="006D13D7"/>
    <w:rsid w:val="00704A06"/>
    <w:rsid w:val="00722BFF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57533"/>
    <w:rsid w:val="00B72F62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E35EE4"/>
    <w:rsid w:val="00EB5B1E"/>
    <w:rsid w:val="00EE17CF"/>
    <w:rsid w:val="00F571BC"/>
    <w:rsid w:val="00F76342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9749C895-E87F-4D33-96FB-9F69ED33131E}"/>
</file>

<file path=customXml/itemProps2.xml><?xml version="1.0" encoding="utf-8"?>
<ds:datastoreItem xmlns:ds="http://schemas.openxmlformats.org/officeDocument/2006/customXml" ds:itemID="{89BAD835-60AC-44DC-88FF-0DF0A31A0FC1}"/>
</file>

<file path=customXml/itemProps3.xml><?xml version="1.0" encoding="utf-8"?>
<ds:datastoreItem xmlns:ds="http://schemas.openxmlformats.org/officeDocument/2006/customXml" ds:itemID="{0DA829AE-E72C-46BF-9FEC-8492EE4EC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Form DA-25A – Pay Plan Adjustment Request Summary - FY2021 Operating Budget Submission Requirements</dc:title>
  <dc:subject/>
  <dc:creator>Kurt Stozenbach</dc:creator>
  <cp:keywords/>
  <dc:description/>
  <cp:lastModifiedBy>Windows User</cp:lastModifiedBy>
  <cp:revision>2</cp:revision>
  <cp:lastPrinted>2017-06-05T12:43:00Z</cp:lastPrinted>
  <dcterms:created xsi:type="dcterms:W3CDTF">2019-06-21T14:47:00Z</dcterms:created>
  <dcterms:modified xsi:type="dcterms:W3CDTF">2019-06-21T14:47:00Z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