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3930E" w14:textId="77777777" w:rsidR="002C2F9C" w:rsidRDefault="00000000">
      <w:pPr>
        <w:widowControl w:val="0"/>
        <w:pBdr>
          <w:top w:val="nil"/>
          <w:left w:val="nil"/>
          <w:bottom w:val="nil"/>
          <w:right w:val="nil"/>
          <w:between w:val="nil"/>
        </w:pBdr>
        <w:spacing w:line="276" w:lineRule="auto"/>
      </w:pPr>
      <w:r>
        <w:pict w14:anchorId="3F05E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6F7D4CA9" w14:textId="77777777" w:rsidR="002C2F9C" w:rsidRDefault="002C2F9C">
      <w:pPr>
        <w:jc w:val="center"/>
        <w:rPr>
          <w:rFonts w:ascii="Calibri" w:eastAsia="Calibri" w:hAnsi="Calibri" w:cs="Calibri"/>
          <w:b/>
          <w:sz w:val="22"/>
          <w:szCs w:val="22"/>
        </w:rPr>
      </w:pPr>
    </w:p>
    <w:p w14:paraId="34F2E1A9" w14:textId="77777777" w:rsidR="002C2F9C" w:rsidRDefault="0018180C">
      <w:pPr>
        <w:jc w:val="center"/>
        <w:rPr>
          <w:b/>
          <w:sz w:val="22"/>
          <w:szCs w:val="22"/>
        </w:rPr>
      </w:pPr>
      <w:r>
        <w:rPr>
          <w:b/>
          <w:sz w:val="22"/>
          <w:szCs w:val="22"/>
        </w:rPr>
        <w:t>[Insert Date]</w:t>
      </w:r>
    </w:p>
    <w:p w14:paraId="64C7EA62" w14:textId="77777777" w:rsidR="002C2F9C" w:rsidRDefault="002C2F9C">
      <w:pPr>
        <w:rPr>
          <w:b/>
          <w:sz w:val="22"/>
          <w:szCs w:val="22"/>
        </w:rPr>
      </w:pPr>
    </w:p>
    <w:p w14:paraId="64779135" w14:textId="77777777" w:rsidR="002C2F9C" w:rsidRDefault="0018180C">
      <w:pPr>
        <w:rPr>
          <w:b/>
          <w:sz w:val="22"/>
          <w:szCs w:val="22"/>
        </w:rPr>
      </w:pPr>
      <w:r>
        <w:rPr>
          <w:b/>
          <w:sz w:val="22"/>
          <w:szCs w:val="22"/>
        </w:rPr>
        <w:t>[Insert Complainant’s First and Last Name]</w:t>
      </w:r>
    </w:p>
    <w:p w14:paraId="5A0A95C3" w14:textId="77777777" w:rsidR="002C2F9C" w:rsidRDefault="0018180C">
      <w:pPr>
        <w:rPr>
          <w:b/>
          <w:sz w:val="22"/>
          <w:szCs w:val="22"/>
        </w:rPr>
      </w:pPr>
      <w:r>
        <w:rPr>
          <w:b/>
          <w:sz w:val="22"/>
          <w:szCs w:val="22"/>
        </w:rPr>
        <w:t>[Insert Mailing Address]</w:t>
      </w:r>
    </w:p>
    <w:p w14:paraId="63204F2D" w14:textId="77777777" w:rsidR="002C2F9C" w:rsidRDefault="0018180C">
      <w:pPr>
        <w:rPr>
          <w:b/>
          <w:sz w:val="22"/>
          <w:szCs w:val="22"/>
        </w:rPr>
      </w:pPr>
      <w:r>
        <w:rPr>
          <w:b/>
          <w:sz w:val="22"/>
          <w:szCs w:val="22"/>
        </w:rPr>
        <w:t>[Insert City, State, Zip Code]</w:t>
      </w:r>
    </w:p>
    <w:p w14:paraId="698A5C6B" w14:textId="77777777" w:rsidR="002C2F9C" w:rsidRDefault="002C2F9C">
      <w:pPr>
        <w:rPr>
          <w:sz w:val="22"/>
          <w:szCs w:val="22"/>
        </w:rPr>
      </w:pPr>
    </w:p>
    <w:p w14:paraId="7C08645C" w14:textId="77777777" w:rsidR="002C2F9C" w:rsidRDefault="002C2F9C">
      <w:pPr>
        <w:rPr>
          <w:sz w:val="22"/>
          <w:szCs w:val="22"/>
        </w:rPr>
      </w:pPr>
    </w:p>
    <w:p w14:paraId="68FF2869" w14:textId="77777777" w:rsidR="002C2F9C" w:rsidRDefault="0018180C">
      <w:pPr>
        <w:jc w:val="center"/>
        <w:rPr>
          <w:b/>
          <w:sz w:val="22"/>
          <w:szCs w:val="22"/>
          <w:u w:val="single"/>
        </w:rPr>
      </w:pPr>
      <w:r>
        <w:rPr>
          <w:sz w:val="22"/>
          <w:szCs w:val="22"/>
        </w:rPr>
        <w:t xml:space="preserve">Re: </w:t>
      </w:r>
      <w:r>
        <w:rPr>
          <w:b/>
          <w:sz w:val="22"/>
          <w:szCs w:val="22"/>
          <w:u w:val="single"/>
        </w:rPr>
        <w:t xml:space="preserve">Complainant First and Last Name vs. Agency Name </w:t>
      </w:r>
    </w:p>
    <w:p w14:paraId="1FBE4240" w14:textId="77777777" w:rsidR="002C2F9C" w:rsidRDefault="0018180C">
      <w:pPr>
        <w:jc w:val="center"/>
        <w:rPr>
          <w:b/>
          <w:sz w:val="22"/>
          <w:szCs w:val="22"/>
        </w:rPr>
      </w:pPr>
      <w:r>
        <w:rPr>
          <w:b/>
          <w:sz w:val="22"/>
          <w:szCs w:val="22"/>
        </w:rPr>
        <w:t>Insert Case Number</w:t>
      </w:r>
    </w:p>
    <w:p w14:paraId="61005FA0" w14:textId="77777777" w:rsidR="002C2F9C" w:rsidRDefault="002C2F9C">
      <w:pPr>
        <w:rPr>
          <w:sz w:val="22"/>
          <w:szCs w:val="22"/>
        </w:rPr>
      </w:pPr>
    </w:p>
    <w:p w14:paraId="666156D0" w14:textId="77777777" w:rsidR="002C2F9C" w:rsidRDefault="0018180C">
      <w:pPr>
        <w:rPr>
          <w:sz w:val="22"/>
          <w:szCs w:val="22"/>
        </w:rPr>
      </w:pPr>
      <w:r>
        <w:rPr>
          <w:sz w:val="22"/>
          <w:szCs w:val="22"/>
        </w:rPr>
        <w:t xml:space="preserve">Dear </w:t>
      </w:r>
      <w:r>
        <w:rPr>
          <w:b/>
          <w:sz w:val="22"/>
          <w:szCs w:val="22"/>
        </w:rPr>
        <w:t>[Insert Complainant’s First and Last Name]</w:t>
      </w:r>
      <w:r>
        <w:rPr>
          <w:sz w:val="22"/>
          <w:szCs w:val="22"/>
        </w:rPr>
        <w:t>:</w:t>
      </w:r>
    </w:p>
    <w:p w14:paraId="3F4C53A9" w14:textId="77777777" w:rsidR="002C2F9C" w:rsidRDefault="002C2F9C">
      <w:pPr>
        <w:rPr>
          <w:sz w:val="22"/>
          <w:szCs w:val="22"/>
        </w:rPr>
      </w:pPr>
    </w:p>
    <w:p w14:paraId="6E325C06" w14:textId="77777777" w:rsidR="002C2F9C" w:rsidRDefault="0018180C">
      <w:pPr>
        <w:jc w:val="both"/>
        <w:rPr>
          <w:sz w:val="22"/>
          <w:szCs w:val="22"/>
        </w:rPr>
      </w:pPr>
      <w:r>
        <w:rPr>
          <w:sz w:val="22"/>
          <w:szCs w:val="22"/>
        </w:rPr>
        <w:tab/>
        <w:t xml:space="preserve">The </w:t>
      </w:r>
      <w:r>
        <w:rPr>
          <w:b/>
          <w:sz w:val="22"/>
          <w:szCs w:val="22"/>
        </w:rPr>
        <w:t>[Insert Agency’s Name],</w:t>
      </w:r>
      <w:r>
        <w:rPr>
          <w:sz w:val="22"/>
          <w:szCs w:val="22"/>
        </w:rPr>
        <w:t xml:space="preserve"> Office of Equal Opportunity has completed its investigation of the above referenced complaint in accordance with the State Personnel and Pensions Article (SPP), § 5-212. In your complaint, you alleged that you were subjected to </w:t>
      </w:r>
      <w:r>
        <w:rPr>
          <w:b/>
          <w:sz w:val="22"/>
          <w:szCs w:val="22"/>
        </w:rPr>
        <w:t>[insert the issue and basis]</w:t>
      </w:r>
      <w:r>
        <w:rPr>
          <w:sz w:val="22"/>
          <w:szCs w:val="22"/>
        </w:rPr>
        <w:t>.</w:t>
      </w:r>
    </w:p>
    <w:p w14:paraId="1D014605" w14:textId="77777777" w:rsidR="002C2F9C" w:rsidRDefault="002C2F9C">
      <w:pPr>
        <w:jc w:val="both"/>
        <w:rPr>
          <w:sz w:val="22"/>
          <w:szCs w:val="22"/>
        </w:rPr>
      </w:pPr>
    </w:p>
    <w:p w14:paraId="54E800C3" w14:textId="77777777" w:rsidR="002C2F9C" w:rsidRDefault="0018180C">
      <w:pPr>
        <w:jc w:val="both"/>
        <w:rPr>
          <w:sz w:val="22"/>
          <w:szCs w:val="22"/>
        </w:rPr>
      </w:pPr>
      <w:r>
        <w:rPr>
          <w:sz w:val="22"/>
          <w:szCs w:val="22"/>
        </w:rPr>
        <w:tab/>
        <w:t xml:space="preserve">The investigation included a thorough review of your complaint, the response submitted by the Respondent, information obtained through interviews, and documents submitted by the parties. Based on this investigation, it is concluded that the evidence of record </w:t>
      </w:r>
      <w:r>
        <w:rPr>
          <w:b/>
          <w:sz w:val="22"/>
          <w:szCs w:val="22"/>
        </w:rPr>
        <w:t>[does/does not]</w:t>
      </w:r>
      <w:r>
        <w:rPr>
          <w:sz w:val="22"/>
          <w:szCs w:val="22"/>
        </w:rPr>
        <w:t xml:space="preserve"> support findings of violations.</w:t>
      </w:r>
    </w:p>
    <w:p w14:paraId="63721599" w14:textId="77777777" w:rsidR="002C2F9C" w:rsidRDefault="002C2F9C">
      <w:pPr>
        <w:jc w:val="both"/>
        <w:rPr>
          <w:sz w:val="22"/>
          <w:szCs w:val="22"/>
        </w:rPr>
      </w:pPr>
    </w:p>
    <w:p w14:paraId="2AB389D7" w14:textId="77777777" w:rsidR="002C2F9C" w:rsidRDefault="0018180C">
      <w:pPr>
        <w:jc w:val="both"/>
        <w:rPr>
          <w:sz w:val="22"/>
          <w:szCs w:val="22"/>
        </w:rPr>
      </w:pPr>
      <w:r>
        <w:rPr>
          <w:sz w:val="22"/>
          <w:szCs w:val="22"/>
        </w:rPr>
        <w:tab/>
        <w:t>If you are dissatisfied with this decision, you may file an appeal in writing, within 10 days upon receipt of this letter, to Nicole Webb, Statewide EEO Coordinator, Department of Budget, and Management, at 301 W. Preston Street, Room 607, Baltimore, Maryland 21201.</w:t>
      </w:r>
    </w:p>
    <w:p w14:paraId="44BBCF3A" w14:textId="77777777" w:rsidR="002C2F9C" w:rsidRDefault="002C2F9C">
      <w:pPr>
        <w:jc w:val="both"/>
        <w:rPr>
          <w:sz w:val="22"/>
          <w:szCs w:val="22"/>
        </w:rPr>
      </w:pPr>
    </w:p>
    <w:p w14:paraId="7409C0E7" w14:textId="77777777" w:rsidR="002C2F9C" w:rsidRDefault="0018180C">
      <w:pPr>
        <w:jc w:val="both"/>
        <w:rPr>
          <w:sz w:val="22"/>
          <w:szCs w:val="22"/>
        </w:rPr>
      </w:pPr>
      <w:r>
        <w:rPr>
          <w:sz w:val="22"/>
          <w:szCs w:val="22"/>
        </w:rPr>
        <w:tab/>
        <w:t>For additional information regarding your rights to pursue this matter, you may contact the following agencies:</w:t>
      </w:r>
    </w:p>
    <w:p w14:paraId="353A6025" w14:textId="77777777" w:rsidR="002C2F9C" w:rsidRDefault="002C2F9C">
      <w:pPr>
        <w:jc w:val="both"/>
        <w:rPr>
          <w:sz w:val="22"/>
          <w:szCs w:val="22"/>
        </w:rPr>
      </w:pPr>
    </w:p>
    <w:tbl>
      <w:tblPr>
        <w:tblStyle w:val="a"/>
        <w:tblW w:w="8280" w:type="dxa"/>
        <w:jc w:val="center"/>
        <w:tblBorders>
          <w:top w:val="nil"/>
          <w:left w:val="nil"/>
          <w:bottom w:val="nil"/>
          <w:right w:val="nil"/>
          <w:insideH w:val="nil"/>
          <w:insideV w:val="nil"/>
        </w:tblBorders>
        <w:tblLayout w:type="fixed"/>
        <w:tblLook w:val="0400" w:firstRow="0" w:lastRow="0" w:firstColumn="0" w:lastColumn="0" w:noHBand="0" w:noVBand="1"/>
      </w:tblPr>
      <w:tblGrid>
        <w:gridCol w:w="4320"/>
        <w:gridCol w:w="3960"/>
      </w:tblGrid>
      <w:tr w:rsidR="002C2F9C" w14:paraId="5600EE1D" w14:textId="77777777">
        <w:trPr>
          <w:jc w:val="center"/>
        </w:trPr>
        <w:tc>
          <w:tcPr>
            <w:tcW w:w="4320" w:type="dxa"/>
          </w:tcPr>
          <w:p w14:paraId="1B873998" w14:textId="77777777" w:rsidR="002C2F9C" w:rsidRDefault="00000000">
            <w:pPr>
              <w:rPr>
                <w:sz w:val="22"/>
                <w:szCs w:val="22"/>
              </w:rPr>
            </w:pPr>
            <w:hyperlink r:id="rId7">
              <w:r w:rsidR="0018180C">
                <w:rPr>
                  <w:b/>
                  <w:color w:val="0000FF"/>
                  <w:sz w:val="22"/>
                  <w:szCs w:val="22"/>
                  <w:u w:val="single"/>
                </w:rPr>
                <w:t xml:space="preserve">Maryland Commission on </w:t>
              </w:r>
              <w:r w:rsidR="0018180C">
                <w:rPr>
                  <w:b/>
                  <w:color w:val="0000FF"/>
                  <w:sz w:val="22"/>
                  <w:szCs w:val="22"/>
                  <w:u w:val="single"/>
                </w:rPr>
                <w:br/>
                <w:t>Civil Rights (MCCR)</w:t>
              </w:r>
            </w:hyperlink>
            <w:r w:rsidR="0018180C">
              <w:rPr>
                <w:sz w:val="22"/>
                <w:szCs w:val="22"/>
              </w:rPr>
              <w:tab/>
            </w:r>
          </w:p>
          <w:p w14:paraId="2DB94101" w14:textId="77777777" w:rsidR="002C2F9C" w:rsidRDefault="0018180C">
            <w:pPr>
              <w:jc w:val="both"/>
              <w:rPr>
                <w:sz w:val="22"/>
                <w:szCs w:val="22"/>
              </w:rPr>
            </w:pPr>
            <w:r>
              <w:rPr>
                <w:sz w:val="22"/>
                <w:szCs w:val="22"/>
              </w:rPr>
              <w:t>6 St. Paul Street, 9</w:t>
            </w:r>
            <w:r>
              <w:rPr>
                <w:sz w:val="22"/>
                <w:szCs w:val="22"/>
                <w:vertAlign w:val="superscript"/>
              </w:rPr>
              <w:t>th</w:t>
            </w:r>
            <w:r>
              <w:rPr>
                <w:sz w:val="22"/>
                <w:szCs w:val="22"/>
              </w:rPr>
              <w:t xml:space="preserve"> Floor</w:t>
            </w:r>
          </w:p>
          <w:p w14:paraId="36FF9376" w14:textId="77777777" w:rsidR="002C2F9C" w:rsidRDefault="0018180C">
            <w:pPr>
              <w:jc w:val="both"/>
              <w:rPr>
                <w:sz w:val="22"/>
                <w:szCs w:val="22"/>
              </w:rPr>
            </w:pPr>
            <w:r>
              <w:rPr>
                <w:sz w:val="22"/>
                <w:szCs w:val="22"/>
              </w:rPr>
              <w:t>Baltimore, Maryland 21202</w:t>
            </w:r>
            <w:r>
              <w:rPr>
                <w:sz w:val="22"/>
                <w:szCs w:val="22"/>
              </w:rPr>
              <w:tab/>
            </w:r>
          </w:p>
          <w:p w14:paraId="05C8F661" w14:textId="77777777" w:rsidR="002C2F9C" w:rsidRDefault="0018180C">
            <w:pPr>
              <w:jc w:val="both"/>
              <w:rPr>
                <w:sz w:val="22"/>
                <w:szCs w:val="22"/>
              </w:rPr>
            </w:pPr>
            <w:r>
              <w:rPr>
                <w:sz w:val="22"/>
                <w:szCs w:val="22"/>
              </w:rPr>
              <w:t>(410) 767-8600</w:t>
            </w:r>
          </w:p>
        </w:tc>
        <w:tc>
          <w:tcPr>
            <w:tcW w:w="3960" w:type="dxa"/>
          </w:tcPr>
          <w:p w14:paraId="09A098EB" w14:textId="77777777" w:rsidR="002C2F9C" w:rsidRDefault="00000000">
            <w:pPr>
              <w:rPr>
                <w:b/>
                <w:color w:val="0000FF"/>
                <w:sz w:val="22"/>
                <w:szCs w:val="22"/>
                <w:u w:val="single"/>
              </w:rPr>
            </w:pPr>
            <w:hyperlink r:id="rId8">
              <w:r w:rsidR="0018180C">
                <w:rPr>
                  <w:b/>
                  <w:color w:val="0000FF"/>
                  <w:sz w:val="22"/>
                  <w:szCs w:val="22"/>
                  <w:u w:val="single"/>
                </w:rPr>
                <w:t>United States Equal Employment Opportunity Commission (EEOC)</w:t>
              </w:r>
            </w:hyperlink>
          </w:p>
          <w:p w14:paraId="71173341" w14:textId="77777777" w:rsidR="002C2F9C" w:rsidRDefault="0018180C">
            <w:pPr>
              <w:jc w:val="both"/>
              <w:rPr>
                <w:sz w:val="22"/>
                <w:szCs w:val="22"/>
              </w:rPr>
            </w:pPr>
            <w:r>
              <w:rPr>
                <w:sz w:val="22"/>
                <w:szCs w:val="22"/>
              </w:rPr>
              <w:t>31 Hopkins Plaza, Suite 1432</w:t>
            </w:r>
          </w:p>
          <w:p w14:paraId="2216342F" w14:textId="77777777" w:rsidR="002C2F9C" w:rsidRDefault="0018180C">
            <w:pPr>
              <w:rPr>
                <w:sz w:val="22"/>
                <w:szCs w:val="22"/>
              </w:rPr>
            </w:pPr>
            <w:r>
              <w:rPr>
                <w:sz w:val="22"/>
                <w:szCs w:val="22"/>
              </w:rPr>
              <w:t>Baltimore, Maryland 21201</w:t>
            </w:r>
          </w:p>
          <w:p w14:paraId="48DCB462" w14:textId="77777777" w:rsidR="002C2F9C" w:rsidRDefault="0018180C">
            <w:pPr>
              <w:jc w:val="both"/>
              <w:rPr>
                <w:sz w:val="22"/>
                <w:szCs w:val="22"/>
              </w:rPr>
            </w:pPr>
            <w:r>
              <w:rPr>
                <w:sz w:val="22"/>
                <w:szCs w:val="22"/>
              </w:rPr>
              <w:t>(410) 801-6685</w:t>
            </w:r>
          </w:p>
        </w:tc>
      </w:tr>
    </w:tbl>
    <w:p w14:paraId="7CBBB88E" w14:textId="77777777" w:rsidR="002C2F9C" w:rsidRDefault="002C2F9C">
      <w:pPr>
        <w:rPr>
          <w:sz w:val="22"/>
          <w:szCs w:val="22"/>
        </w:rPr>
      </w:pPr>
    </w:p>
    <w:p w14:paraId="48A4209D" w14:textId="77777777" w:rsidR="002C2F9C" w:rsidRDefault="0018180C">
      <w:pPr>
        <w:jc w:val="both"/>
        <w:rPr>
          <w:sz w:val="22"/>
          <w:szCs w:val="22"/>
        </w:rPr>
      </w:pPr>
      <w:r>
        <w:rPr>
          <w:sz w:val="22"/>
          <w:szCs w:val="22"/>
        </w:rPr>
        <w:tab/>
        <w:t xml:space="preserve">Please be advised, it is illegal to retaliate against any employee who files a complaint of discrimination or participates in an EEO investigation. If you feel that you are the subject of any retaliatory actions, please contact </w:t>
      </w:r>
      <w:r>
        <w:rPr>
          <w:b/>
          <w:sz w:val="22"/>
          <w:szCs w:val="22"/>
        </w:rPr>
        <w:t>[Insert Agency’s Name],</w:t>
      </w:r>
      <w:r>
        <w:rPr>
          <w:sz w:val="22"/>
          <w:szCs w:val="22"/>
        </w:rPr>
        <w:t xml:space="preserve"> Office of Equal Opportunity at </w:t>
      </w:r>
      <w:r>
        <w:rPr>
          <w:b/>
          <w:sz w:val="22"/>
          <w:szCs w:val="22"/>
        </w:rPr>
        <w:t>[Insert email and telephone number]</w:t>
      </w:r>
      <w:r>
        <w:rPr>
          <w:sz w:val="22"/>
          <w:szCs w:val="22"/>
        </w:rPr>
        <w:t>.</w:t>
      </w:r>
    </w:p>
    <w:p w14:paraId="5B83F8C8" w14:textId="77777777" w:rsidR="002C2F9C" w:rsidRDefault="002C2F9C">
      <w:pPr>
        <w:rPr>
          <w:sz w:val="22"/>
          <w:szCs w:val="22"/>
        </w:rPr>
      </w:pPr>
    </w:p>
    <w:p w14:paraId="70EBF103" w14:textId="77777777" w:rsidR="002C2F9C" w:rsidRDefault="002C2F9C">
      <w:pPr>
        <w:rPr>
          <w:sz w:val="22"/>
          <w:szCs w:val="22"/>
        </w:rPr>
      </w:pPr>
    </w:p>
    <w:p w14:paraId="2689F08F" w14:textId="77777777" w:rsidR="002C2F9C" w:rsidRDefault="0018180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Sincerely, </w:t>
      </w:r>
    </w:p>
    <w:p w14:paraId="14DE6A27" w14:textId="77777777" w:rsidR="002C2F9C" w:rsidRDefault="002C2F9C">
      <w:pPr>
        <w:rPr>
          <w:sz w:val="22"/>
          <w:szCs w:val="22"/>
        </w:rPr>
      </w:pPr>
    </w:p>
    <w:p w14:paraId="339B2998" w14:textId="77777777" w:rsidR="002C2F9C" w:rsidRDefault="002C2F9C">
      <w:pPr>
        <w:rPr>
          <w:sz w:val="22"/>
          <w:szCs w:val="22"/>
        </w:rPr>
      </w:pPr>
    </w:p>
    <w:p w14:paraId="6297745F" w14:textId="77777777" w:rsidR="002C2F9C" w:rsidRDefault="0018180C">
      <w:pPr>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[Insert First and Last Name]</w:t>
      </w:r>
    </w:p>
    <w:p w14:paraId="67585DA4" w14:textId="77777777" w:rsidR="002C2F9C" w:rsidRDefault="0018180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Agency Secretary</w:t>
      </w:r>
    </w:p>
    <w:p w14:paraId="4BE1A20A" w14:textId="77777777" w:rsidR="002C2F9C" w:rsidRDefault="002C2F9C">
      <w:pPr>
        <w:rPr>
          <w:sz w:val="22"/>
          <w:szCs w:val="22"/>
        </w:rPr>
      </w:pPr>
    </w:p>
    <w:p w14:paraId="2A123EDD" w14:textId="77777777" w:rsidR="002C2F9C" w:rsidRDefault="002C2F9C">
      <w:pPr>
        <w:rPr>
          <w:sz w:val="22"/>
          <w:szCs w:val="22"/>
        </w:rPr>
      </w:pPr>
    </w:p>
    <w:p w14:paraId="190266F9" w14:textId="77777777" w:rsidR="002C2F9C" w:rsidRDefault="0018180C">
      <w:pPr>
        <w:rPr>
          <w:b/>
          <w:sz w:val="22"/>
          <w:szCs w:val="22"/>
        </w:rPr>
      </w:pPr>
      <w:r>
        <w:rPr>
          <w:sz w:val="22"/>
          <w:szCs w:val="22"/>
        </w:rPr>
        <w:t xml:space="preserve">cc: </w:t>
      </w:r>
      <w:r>
        <w:rPr>
          <w:b/>
          <w:sz w:val="22"/>
          <w:szCs w:val="22"/>
        </w:rPr>
        <w:t>[Insert Agency’s Assistant Attorney General]</w:t>
      </w:r>
    </w:p>
    <w:p w14:paraId="0C352B43" w14:textId="77777777" w:rsidR="002C2F9C" w:rsidRDefault="0018180C">
      <w:pPr>
        <w:rPr>
          <w:b/>
          <w:sz w:val="22"/>
          <w:szCs w:val="22"/>
        </w:rPr>
      </w:pPr>
      <w:r>
        <w:rPr>
          <w:b/>
          <w:sz w:val="22"/>
          <w:szCs w:val="22"/>
        </w:rPr>
        <w:t xml:space="preserve">      [Insert Agency’s Fair Practices Officer]</w:t>
      </w:r>
    </w:p>
    <w:p w14:paraId="6EC963C8" w14:textId="77777777" w:rsidR="002C2F9C" w:rsidRDefault="0018180C">
      <w:pPr>
        <w:rPr>
          <w:b/>
          <w:sz w:val="22"/>
          <w:szCs w:val="22"/>
        </w:rPr>
      </w:pPr>
      <w:r>
        <w:rPr>
          <w:b/>
          <w:sz w:val="22"/>
          <w:szCs w:val="22"/>
        </w:rPr>
        <w:t xml:space="preserve">      [Insert Agency’s EEO Officer]</w:t>
      </w:r>
    </w:p>
    <w:sectPr w:rsidR="002C2F9C">
      <w:headerReference w:type="default" r:id="rId9"/>
      <w:footerReference w:type="default" r:id="rId10"/>
      <w:headerReference w:type="first" r:id="rId11"/>
      <w:footerReference w:type="first" r:id="rId12"/>
      <w:pgSz w:w="12240" w:h="15840"/>
      <w:pgMar w:top="1498" w:right="1080" w:bottom="36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2615B" w14:textId="77777777" w:rsidR="00071028" w:rsidRDefault="00071028">
      <w:r>
        <w:separator/>
      </w:r>
    </w:p>
  </w:endnote>
  <w:endnote w:type="continuationSeparator" w:id="0">
    <w:p w14:paraId="7C8C76ED" w14:textId="77777777" w:rsidR="00071028" w:rsidRDefault="0007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9FE3CB7D-83AF-4B6E-AE28-09BF1736A462}"/>
  </w:font>
  <w:font w:name="Aptos">
    <w:charset w:val="00"/>
    <w:family w:val="swiss"/>
    <w:pitch w:val="variable"/>
    <w:sig w:usb0="20000287" w:usb1="00000003" w:usb2="00000000" w:usb3="00000000" w:csb0="0000019F" w:csb1="00000000"/>
    <w:embedRegular r:id="rId2" w:fontKey="{B092529F-5747-4064-88AF-8276293711F4}"/>
    <w:embedItalic r:id="rId3" w:fontKey="{B911CD76-6544-43A1-A601-35F9F45D4B9C}"/>
  </w:font>
  <w:font w:name="Calibri">
    <w:panose1 w:val="020F0502020204030204"/>
    <w:charset w:val="00"/>
    <w:family w:val="swiss"/>
    <w:pitch w:val="variable"/>
    <w:sig w:usb0="E4002EFF" w:usb1="C000247B" w:usb2="00000009" w:usb3="00000000" w:csb0="000001FF" w:csb1="00000000"/>
    <w:embedRegular r:id="rId4" w:fontKey="{FA91A116-6499-4881-A9EE-0373F9DCE98E}"/>
    <w:embedBold r:id="rId5" w:fontKey="{FAE1713F-3350-4051-B549-1BCD290756EF}"/>
  </w:font>
  <w:font w:name="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E5936" w14:textId="77777777" w:rsidR="002C2F9C" w:rsidRDefault="0018180C">
    <w:pPr>
      <w:tabs>
        <w:tab w:val="right" w:pos="10710"/>
      </w:tabs>
      <w:jc w:val="right"/>
      <w:rPr>
        <w:sz w:val="22"/>
        <w:szCs w:val="22"/>
      </w:rPr>
    </w:pPr>
    <w:r>
      <w:rPr>
        <w:sz w:val="22"/>
        <w:szCs w:val="22"/>
      </w:rPr>
      <w:t>OSEEOC Form:</w:t>
    </w:r>
    <w:r>
      <w:rPr>
        <w:rFonts w:ascii="Calibri" w:eastAsia="Calibri" w:hAnsi="Calibri" w:cs="Calibri"/>
        <w:sz w:val="22"/>
        <w:szCs w:val="22"/>
      </w:rPr>
      <w:t xml:space="preserve"> </w:t>
    </w:r>
    <w:r>
      <w:rPr>
        <w:sz w:val="22"/>
        <w:szCs w:val="22"/>
      </w:rPr>
      <w:t>EEO Investigation Closeout Letter - Template</w:t>
    </w:r>
  </w:p>
  <w:p w14:paraId="0751669B" w14:textId="77777777" w:rsidR="002C2F9C" w:rsidRDefault="0018180C">
    <w:pPr>
      <w:tabs>
        <w:tab w:val="right" w:pos="10710"/>
      </w:tabs>
      <w:jc w:val="right"/>
      <w:rPr>
        <w:sz w:val="22"/>
        <w:szCs w:val="22"/>
      </w:rPr>
    </w:pPr>
    <w:r>
      <w:rPr>
        <w:sz w:val="22"/>
        <w:szCs w:val="22"/>
      </w:rPr>
      <w:t>Created: 7/2024</w:t>
    </w:r>
  </w:p>
  <w:p w14:paraId="58D9F0B2" w14:textId="77777777" w:rsidR="002C2F9C" w:rsidRDefault="002C2F9C">
    <w:pPr>
      <w:tabs>
        <w:tab w:val="right" w:pos="10710"/>
      </w:tabs>
      <w:jc w:val="right"/>
      <w:rPr>
        <w:rFonts w:ascii="Calibri" w:eastAsia="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D804" w14:textId="77777777" w:rsidR="002C2F9C" w:rsidRDefault="0018180C">
    <w:pPr>
      <w:tabs>
        <w:tab w:val="right" w:pos="10710"/>
      </w:tabs>
      <w:jc w:val="right"/>
      <w:rPr>
        <w:rFonts w:ascii="Calibri" w:eastAsia="Calibri" w:hAnsi="Calibri" w:cs="Calibri"/>
        <w:sz w:val="22"/>
        <w:szCs w:val="22"/>
      </w:rPr>
    </w:pPr>
    <w:r>
      <w:rPr>
        <w:rFonts w:ascii="Calibri" w:eastAsia="Calibri" w:hAnsi="Calibri" w:cs="Calibri"/>
        <w:sz w:val="22"/>
        <w:szCs w:val="22"/>
      </w:rPr>
      <w:t>EEO Investigation Closeout Letter - Template</w:t>
    </w:r>
  </w:p>
  <w:p w14:paraId="18F4E347" w14:textId="77777777" w:rsidR="002C2F9C" w:rsidRDefault="0018180C">
    <w:pPr>
      <w:tabs>
        <w:tab w:val="right" w:pos="10710"/>
      </w:tabs>
      <w:jc w:val="right"/>
      <w:rPr>
        <w:rFonts w:ascii="Calibri" w:eastAsia="Calibri" w:hAnsi="Calibri" w:cs="Calibri"/>
        <w:sz w:val="22"/>
        <w:szCs w:val="22"/>
      </w:rPr>
    </w:pPr>
    <w:r>
      <w:rPr>
        <w:rFonts w:ascii="Calibri" w:eastAsia="Calibri" w:hAnsi="Calibri" w:cs="Calibri"/>
        <w:sz w:val="22"/>
        <w:szCs w:val="22"/>
      </w:rPr>
      <w:t>Created: 7/2024</w:t>
    </w:r>
  </w:p>
  <w:p w14:paraId="05BFDBC2" w14:textId="77777777" w:rsidR="002C2F9C" w:rsidRDefault="002C2F9C">
    <w:pPr>
      <w:tabs>
        <w:tab w:val="right" w:pos="10710"/>
      </w:tabs>
      <w:jc w:val="right"/>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9CE55" w14:textId="77777777" w:rsidR="00071028" w:rsidRDefault="00071028">
      <w:r>
        <w:separator/>
      </w:r>
    </w:p>
  </w:footnote>
  <w:footnote w:type="continuationSeparator" w:id="0">
    <w:p w14:paraId="4D08ED82" w14:textId="77777777" w:rsidR="00071028" w:rsidRDefault="00071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9BFD7" w14:textId="77777777" w:rsidR="002C2F9C" w:rsidRDefault="0018180C">
    <w:pPr>
      <w:jc w:val="center"/>
      <w:rPr>
        <w:sz w:val="36"/>
        <w:szCs w:val="36"/>
      </w:rPr>
    </w:pPr>
    <w:r>
      <w:rPr>
        <w:noProof/>
      </w:rPr>
      <w:drawing>
        <wp:anchor distT="114300" distB="114300" distL="114300" distR="114300" simplePos="0" relativeHeight="251656192" behindDoc="0" locked="0" layoutInCell="1" hidden="0" allowOverlap="1" wp14:anchorId="5C998F72" wp14:editId="0A20E674">
          <wp:simplePos x="0" y="0"/>
          <wp:positionH relativeFrom="column">
            <wp:posOffset>-200024</wp:posOffset>
          </wp:positionH>
          <wp:positionV relativeFrom="paragraph">
            <wp:posOffset>-114299</wp:posOffset>
          </wp:positionV>
          <wp:extent cx="866775" cy="9144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6775" cy="914400"/>
                  </a:xfrm>
                  <a:prstGeom prst="rect">
                    <a:avLst/>
                  </a:prstGeom>
                  <a:ln/>
                </pic:spPr>
              </pic:pic>
            </a:graphicData>
          </a:graphic>
        </wp:anchor>
      </w:drawing>
    </w:r>
  </w:p>
  <w:p w14:paraId="03D14F8F" w14:textId="77777777" w:rsidR="002C2F9C" w:rsidRDefault="0018180C">
    <w:pPr>
      <w:jc w:val="center"/>
      <w:rPr>
        <w:sz w:val="36"/>
        <w:szCs w:val="36"/>
      </w:rPr>
    </w:pPr>
    <w:r>
      <w:rPr>
        <w:sz w:val="36"/>
        <w:szCs w:val="36"/>
      </w:rPr>
      <w:t xml:space="preserve">Maryland Department of Budget and Management </w:t>
    </w:r>
  </w:p>
  <w:p w14:paraId="0FE5DA1F" w14:textId="77777777" w:rsidR="002C2F9C" w:rsidRDefault="0018180C">
    <w:pPr>
      <w:jc w:val="center"/>
    </w:pPr>
    <w:r>
      <w:rPr>
        <w:sz w:val="36"/>
        <w:szCs w:val="36"/>
      </w:rPr>
      <w:t>Office of the Statewide EEO Coordinator</w:t>
    </w:r>
  </w:p>
  <w:p w14:paraId="7FEDA170" w14:textId="77777777" w:rsidR="002C2F9C" w:rsidRDefault="00000000">
    <w:pPr>
      <w:pBdr>
        <w:top w:val="nil"/>
        <w:left w:val="nil"/>
        <w:bottom w:val="nil"/>
        <w:right w:val="nil"/>
        <w:between w:val="nil"/>
      </w:pBdr>
      <w:tabs>
        <w:tab w:val="center" w:pos="4320"/>
        <w:tab w:val="right" w:pos="8640"/>
      </w:tabs>
      <w:ind w:right="144"/>
      <w:jc w:val="both"/>
      <w:rPr>
        <w:color w:val="000000"/>
      </w:rPr>
    </w:pPr>
    <w:r>
      <w:rPr>
        <w:color w:val="000000"/>
      </w:rPr>
      <w:pict w14:anchorId="2B35A20B">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2B35A20B">
        <v:shape id="PowerPlusWaterMarkObject1" o:spid="_x0000_s1025" type="#_x0000_m1026" style="position:absolute;left:0;text-align:left;margin-left:0;margin-top:0;width:461.85pt;height:197.95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SAMPLE"/>
          <o:lock v:ext="edit" text="t" shapetyp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06AE0" w14:textId="77777777" w:rsidR="002C2F9C" w:rsidRDefault="0018180C">
    <w:pPr>
      <w:jc w:val="center"/>
      <w:rPr>
        <w:sz w:val="36"/>
        <w:szCs w:val="36"/>
      </w:rPr>
    </w:pPr>
    <w:r>
      <w:rPr>
        <w:noProof/>
      </w:rPr>
      <w:drawing>
        <wp:anchor distT="114300" distB="114300" distL="114300" distR="114300" simplePos="0" relativeHeight="251657216" behindDoc="0" locked="0" layoutInCell="1" hidden="0" allowOverlap="1" wp14:anchorId="439658C9" wp14:editId="79D8FA39">
          <wp:simplePos x="0" y="0"/>
          <wp:positionH relativeFrom="column">
            <wp:posOffset>-200024</wp:posOffset>
          </wp:positionH>
          <wp:positionV relativeFrom="paragraph">
            <wp:posOffset>-114299</wp:posOffset>
          </wp:positionV>
          <wp:extent cx="866775" cy="914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6775" cy="914400"/>
                  </a:xfrm>
                  <a:prstGeom prst="rect">
                    <a:avLst/>
                  </a:prstGeom>
                  <a:ln/>
                </pic:spPr>
              </pic:pic>
            </a:graphicData>
          </a:graphic>
        </wp:anchor>
      </w:drawing>
    </w:r>
  </w:p>
  <w:p w14:paraId="69B0D084" w14:textId="77777777" w:rsidR="002C2F9C" w:rsidRDefault="0018180C">
    <w:pPr>
      <w:jc w:val="center"/>
      <w:rPr>
        <w:sz w:val="36"/>
        <w:szCs w:val="36"/>
      </w:rPr>
    </w:pPr>
    <w:r>
      <w:rPr>
        <w:sz w:val="36"/>
        <w:szCs w:val="36"/>
      </w:rPr>
      <w:t xml:space="preserve">Maryland Department of Budget and Management </w:t>
    </w:r>
  </w:p>
  <w:p w14:paraId="3F3C3A2F" w14:textId="77777777" w:rsidR="002C2F9C" w:rsidRDefault="0018180C">
    <w:pPr>
      <w:jc w:val="center"/>
      <w:rPr>
        <w:rFonts w:ascii="EB Garamond" w:eastAsia="EB Garamond" w:hAnsi="EB Garamond" w:cs="EB Garamond"/>
        <w:b/>
        <w:smallCaps/>
        <w:sz w:val="32"/>
        <w:szCs w:val="32"/>
      </w:rPr>
    </w:pPr>
    <w:r>
      <w:rPr>
        <w:sz w:val="36"/>
        <w:szCs w:val="36"/>
      </w:rPr>
      <w:t>Office of the Statewide EEO Coordinator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F9C"/>
    <w:rsid w:val="00071028"/>
    <w:rsid w:val="0018180C"/>
    <w:rsid w:val="002C2F9C"/>
    <w:rsid w:val="00473AB4"/>
    <w:rsid w:val="00692023"/>
    <w:rsid w:val="00B66D8E"/>
    <w:rsid w:val="00CD2FD1"/>
    <w:rsid w:val="00DE0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81CA05"/>
  <w15:docId w15:val="{AEE4B733-0AC7-462E-B9C6-138C9EDBF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1FD"/>
  </w:style>
  <w:style w:type="paragraph" w:styleId="Heading1">
    <w:name w:val="heading 1"/>
    <w:basedOn w:val="Normal"/>
    <w:next w:val="Normal"/>
    <w:link w:val="Heading1Char"/>
    <w:uiPriority w:val="9"/>
    <w:qFormat/>
    <w:rsid w:val="000A61F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A61F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A61F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A61FD"/>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rPr>
  </w:style>
  <w:style w:type="paragraph" w:styleId="Heading5">
    <w:name w:val="heading 5"/>
    <w:basedOn w:val="Normal"/>
    <w:next w:val="Normal"/>
    <w:link w:val="Heading5Char"/>
    <w:uiPriority w:val="9"/>
    <w:semiHidden/>
    <w:unhideWhenUsed/>
    <w:qFormat/>
    <w:rsid w:val="000A61FD"/>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rPr>
  </w:style>
  <w:style w:type="paragraph" w:styleId="Heading6">
    <w:name w:val="heading 6"/>
    <w:basedOn w:val="Normal"/>
    <w:next w:val="Normal"/>
    <w:link w:val="Heading6Char"/>
    <w:uiPriority w:val="9"/>
    <w:semiHidden/>
    <w:unhideWhenUsed/>
    <w:qFormat/>
    <w:rsid w:val="000A61FD"/>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0A61FD"/>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0A61FD"/>
    <w:pPr>
      <w:keepNext/>
      <w:keepLines/>
      <w:spacing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0A61FD"/>
    <w:pPr>
      <w:keepNext/>
      <w:keepLines/>
      <w:spacing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61F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61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61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61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61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61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61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61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61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61FD"/>
    <w:rPr>
      <w:rFonts w:eastAsiaTheme="majorEastAsia" w:cstheme="majorBidi"/>
      <w:color w:val="272727" w:themeColor="text1" w:themeTint="D8"/>
    </w:rPr>
  </w:style>
  <w:style w:type="character" w:customStyle="1" w:styleId="TitleChar">
    <w:name w:val="Title Char"/>
    <w:basedOn w:val="DefaultParagraphFont"/>
    <w:link w:val="Title"/>
    <w:uiPriority w:val="10"/>
    <w:rsid w:val="000A61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0A61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61FD"/>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0A61FD"/>
    <w:rPr>
      <w:i/>
      <w:iCs/>
      <w:color w:val="404040" w:themeColor="text1" w:themeTint="BF"/>
    </w:rPr>
  </w:style>
  <w:style w:type="paragraph" w:styleId="ListParagraph">
    <w:name w:val="List Paragraph"/>
    <w:basedOn w:val="Normal"/>
    <w:uiPriority w:val="34"/>
    <w:qFormat/>
    <w:rsid w:val="000A61FD"/>
    <w:pPr>
      <w:spacing w:after="160" w:line="278" w:lineRule="auto"/>
      <w:ind w:left="720"/>
      <w:contextualSpacing/>
    </w:pPr>
    <w:rPr>
      <w:rFonts w:asciiTheme="minorHAnsi" w:eastAsiaTheme="minorHAnsi" w:hAnsiTheme="minorHAnsi" w:cstheme="minorBidi"/>
      <w:kern w:val="2"/>
      <w:sz w:val="24"/>
      <w:szCs w:val="24"/>
    </w:rPr>
  </w:style>
  <w:style w:type="character" w:styleId="IntenseEmphasis">
    <w:name w:val="Intense Emphasis"/>
    <w:basedOn w:val="DefaultParagraphFont"/>
    <w:uiPriority w:val="21"/>
    <w:qFormat/>
    <w:rsid w:val="000A61FD"/>
    <w:rPr>
      <w:i/>
      <w:iCs/>
      <w:color w:val="0F4761" w:themeColor="accent1" w:themeShade="BF"/>
    </w:rPr>
  </w:style>
  <w:style w:type="paragraph" w:styleId="IntenseQuote">
    <w:name w:val="Intense Quote"/>
    <w:basedOn w:val="Normal"/>
    <w:next w:val="Normal"/>
    <w:link w:val="IntenseQuoteChar"/>
    <w:uiPriority w:val="30"/>
    <w:qFormat/>
    <w:rsid w:val="000A61F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rPr>
  </w:style>
  <w:style w:type="character" w:customStyle="1" w:styleId="IntenseQuoteChar">
    <w:name w:val="Intense Quote Char"/>
    <w:basedOn w:val="DefaultParagraphFont"/>
    <w:link w:val="IntenseQuote"/>
    <w:uiPriority w:val="30"/>
    <w:rsid w:val="000A61FD"/>
    <w:rPr>
      <w:i/>
      <w:iCs/>
      <w:color w:val="0F4761" w:themeColor="accent1" w:themeShade="BF"/>
    </w:rPr>
  </w:style>
  <w:style w:type="character" w:styleId="IntenseReference">
    <w:name w:val="Intense Reference"/>
    <w:basedOn w:val="DefaultParagraphFont"/>
    <w:uiPriority w:val="32"/>
    <w:qFormat/>
    <w:rsid w:val="000A61FD"/>
    <w:rPr>
      <w:b/>
      <w:bCs/>
      <w:smallCaps/>
      <w:color w:val="0F4761" w:themeColor="accent1" w:themeShade="BF"/>
      <w:spacing w:val="5"/>
    </w:rPr>
  </w:style>
  <w:style w:type="paragraph" w:styleId="Footer">
    <w:name w:val="footer"/>
    <w:basedOn w:val="Normal"/>
    <w:link w:val="FooterChar"/>
    <w:rsid w:val="000A61FD"/>
    <w:pPr>
      <w:tabs>
        <w:tab w:val="center" w:pos="4320"/>
        <w:tab w:val="right" w:pos="8640"/>
      </w:tabs>
    </w:pPr>
  </w:style>
  <w:style w:type="character" w:customStyle="1" w:styleId="FooterChar">
    <w:name w:val="Footer Char"/>
    <w:basedOn w:val="DefaultParagraphFont"/>
    <w:link w:val="Footer"/>
    <w:rsid w:val="000A61FD"/>
    <w:rPr>
      <w:rFonts w:ascii="Times New Roman" w:eastAsia="Times New Roman" w:hAnsi="Times New Roman" w:cs="Times New Roman"/>
      <w:kern w:val="0"/>
      <w:sz w:val="20"/>
      <w:szCs w:val="20"/>
    </w:rPr>
  </w:style>
  <w:style w:type="paragraph" w:styleId="Header">
    <w:name w:val="header"/>
    <w:basedOn w:val="Normal"/>
    <w:link w:val="HeaderChar"/>
    <w:rsid w:val="000A61FD"/>
    <w:pPr>
      <w:tabs>
        <w:tab w:val="center" w:pos="4320"/>
        <w:tab w:val="right" w:pos="8640"/>
      </w:tabs>
    </w:pPr>
  </w:style>
  <w:style w:type="character" w:customStyle="1" w:styleId="HeaderChar">
    <w:name w:val="Header Char"/>
    <w:basedOn w:val="DefaultParagraphFont"/>
    <w:link w:val="Header"/>
    <w:rsid w:val="000A61FD"/>
    <w:rPr>
      <w:rFonts w:ascii="Times New Roman" w:eastAsia="Times New Roman" w:hAnsi="Times New Roman" w:cs="Times New Roman"/>
      <w:kern w:val="0"/>
      <w:sz w:val="20"/>
      <w:szCs w:val="20"/>
    </w:rPr>
  </w:style>
  <w:style w:type="character" w:styleId="Hyperlink">
    <w:name w:val="Hyperlink"/>
    <w:rsid w:val="000A61FD"/>
    <w:rPr>
      <w:color w:val="0000FF"/>
      <w:u w:val="single"/>
    </w:rPr>
  </w:style>
  <w:style w:type="character" w:styleId="UnresolvedMention">
    <w:name w:val="Unresolved Mention"/>
    <w:basedOn w:val="DefaultParagraphFont"/>
    <w:uiPriority w:val="99"/>
    <w:semiHidden/>
    <w:unhideWhenUsed/>
    <w:rsid w:val="0064291D"/>
    <w:rPr>
      <w:color w:val="605E5C"/>
      <w:shd w:val="clear" w:color="auto" w:fill="E1DFDD"/>
    </w:rPr>
  </w:style>
  <w:style w:type="paragraph" w:styleId="Revision">
    <w:name w:val="Revision"/>
    <w:hidden/>
    <w:uiPriority w:val="99"/>
    <w:semiHidden/>
    <w:rsid w:val="00AE2259"/>
  </w:style>
  <w:style w:type="character" w:styleId="CommentReference">
    <w:name w:val="annotation reference"/>
    <w:basedOn w:val="DefaultParagraphFont"/>
    <w:uiPriority w:val="99"/>
    <w:semiHidden/>
    <w:unhideWhenUsed/>
    <w:rsid w:val="00AE2259"/>
    <w:rPr>
      <w:sz w:val="16"/>
      <w:szCs w:val="16"/>
    </w:rPr>
  </w:style>
  <w:style w:type="paragraph" w:styleId="CommentText">
    <w:name w:val="annotation text"/>
    <w:basedOn w:val="Normal"/>
    <w:link w:val="CommentTextChar"/>
    <w:uiPriority w:val="99"/>
    <w:unhideWhenUsed/>
    <w:rsid w:val="00AE2259"/>
  </w:style>
  <w:style w:type="character" w:customStyle="1" w:styleId="CommentTextChar">
    <w:name w:val="Comment Text Char"/>
    <w:basedOn w:val="DefaultParagraphFont"/>
    <w:link w:val="CommentText"/>
    <w:uiPriority w:val="99"/>
    <w:rsid w:val="00AE2259"/>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AE2259"/>
    <w:rPr>
      <w:b/>
      <w:bCs/>
    </w:rPr>
  </w:style>
  <w:style w:type="character" w:customStyle="1" w:styleId="CommentSubjectChar">
    <w:name w:val="Comment Subject Char"/>
    <w:basedOn w:val="CommentTextChar"/>
    <w:link w:val="CommentSubject"/>
    <w:uiPriority w:val="99"/>
    <w:semiHidden/>
    <w:rsid w:val="00AE2259"/>
    <w:rPr>
      <w:rFonts w:ascii="Times New Roman" w:eastAsia="Times New Roman" w:hAnsi="Times New Roman" w:cs="Times New Roman"/>
      <w:b/>
      <w:bCs/>
      <w:kern w:val="0"/>
      <w:sz w:val="20"/>
      <w:szCs w:val="20"/>
    </w:rPr>
  </w:style>
  <w:style w:type="table" w:styleId="TableGrid">
    <w:name w:val="Table Grid"/>
    <w:basedOn w:val="TableNormal"/>
    <w:uiPriority w:val="39"/>
    <w:rsid w:val="00ED4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eoc.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ccr.maryland.gov/Pages/default.aspx" TargetMode="Externa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xSvWRmngN8K3Xc21+X57j0riEQ==">CgMxLjA4AHIhMVk0dVFpdE95MmtWZGFpNzRQa0laN2w5MlBPQmp3MFdR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4E1F4424170654A94B98C805DAC1B96" ma:contentTypeVersion="6" ma:contentTypeDescription="Create a new document." ma:contentTypeScope="" ma:versionID="64bae178d2d0e9be8f9726d6516cc5af">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52BFD-4775-491F-AD12-148E18655499}"/>
</file>

<file path=customXml/itemProps3.xml><?xml version="1.0" encoding="utf-8"?>
<ds:datastoreItem xmlns:ds="http://schemas.openxmlformats.org/officeDocument/2006/customXml" ds:itemID="{83C2B4BC-F4A3-4511-9F5A-9E491C898C44}"/>
</file>

<file path=customXml/itemProps4.xml><?xml version="1.0" encoding="utf-8"?>
<ds:datastoreItem xmlns:ds="http://schemas.openxmlformats.org/officeDocument/2006/customXml" ds:itemID="{3BFA41DE-5022-45DB-BA57-3D0AF602791C}"/>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1801</Characters>
  <Application>Microsoft Office Word</Application>
  <DocSecurity>0</DocSecurity>
  <Lines>42</Lines>
  <Paragraphs>19</Paragraphs>
  <ScaleCrop>false</ScaleCrop>
  <Company>Maryland Department of Information Technology</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Nicole</dc:creator>
  <cp:lastModifiedBy>Donna Walker</cp:lastModifiedBy>
  <cp:revision>2</cp:revision>
  <dcterms:created xsi:type="dcterms:W3CDTF">2024-07-11T11:50:00Z</dcterms:created>
  <dcterms:modified xsi:type="dcterms:W3CDTF">2024-07-11T11:50:00Z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0x010100B4E1F4424170654A94B98C805DAC1B96</vt:lpwstr>
  </property>
</Properties>
</file>