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5046D" w14:textId="77777777" w:rsidR="003C5354" w:rsidRPr="00494C61" w:rsidRDefault="003C5354" w:rsidP="007A04AA">
      <w:pPr>
        <w:jc w:val="center"/>
        <w:rPr>
          <w:rFonts w:asciiTheme="minorHAnsi" w:hAnsiTheme="minorHAnsi"/>
          <w:b/>
        </w:rPr>
      </w:pPr>
    </w:p>
    <w:p w14:paraId="5B169CEF" w14:textId="77777777" w:rsidR="00791A6C" w:rsidRDefault="00685665" w:rsidP="00103012">
      <w:pPr>
        <w:rPr>
          <w:rFonts w:asciiTheme="minorHAnsi" w:hAnsiTheme="minorHAnsi"/>
        </w:rPr>
      </w:pPr>
      <w:r w:rsidRPr="00685665">
        <w:rPr>
          <w:rFonts w:asciiTheme="minorHAnsi" w:hAnsiTheme="minorHAnsi"/>
          <w:b/>
        </w:rPr>
        <w:t>NOTE:</w:t>
      </w:r>
      <w:r>
        <w:rPr>
          <w:rFonts w:asciiTheme="minorHAnsi" w:hAnsiTheme="minorHAnsi"/>
          <w:b/>
          <w:i/>
        </w:rPr>
        <w:t xml:space="preserve">  </w:t>
      </w:r>
      <w:r w:rsidR="00103012" w:rsidRPr="00685665">
        <w:rPr>
          <w:rFonts w:asciiTheme="minorHAnsi" w:hAnsiTheme="minorHAnsi"/>
          <w:b/>
        </w:rPr>
        <w:t xml:space="preserve">Questions are </w:t>
      </w:r>
      <w:proofErr w:type="gramStart"/>
      <w:r w:rsidR="00103012" w:rsidRPr="00685665">
        <w:rPr>
          <w:rFonts w:asciiTheme="minorHAnsi" w:hAnsiTheme="minorHAnsi"/>
          <w:b/>
        </w:rPr>
        <w:t>Sorted</w:t>
      </w:r>
      <w:proofErr w:type="gramEnd"/>
      <w:r w:rsidR="00103012" w:rsidRPr="00685665">
        <w:rPr>
          <w:rFonts w:asciiTheme="minorHAnsi" w:hAnsiTheme="minorHAnsi"/>
          <w:b/>
        </w:rPr>
        <w:t xml:space="preserve"> by </w:t>
      </w:r>
      <w:r w:rsidR="00103012" w:rsidRPr="00685665">
        <w:rPr>
          <w:rFonts w:asciiTheme="minorHAnsi" w:hAnsiTheme="minorHAnsi"/>
          <w:b/>
          <w:i/>
          <w:u w:val="single"/>
        </w:rPr>
        <w:t>Category or Field #</w:t>
      </w:r>
      <w:r w:rsidR="00103012" w:rsidRPr="00685665">
        <w:rPr>
          <w:rFonts w:asciiTheme="minorHAnsi" w:hAnsiTheme="minorHAnsi"/>
          <w:b/>
        </w:rPr>
        <w:t xml:space="preserve">, then by </w:t>
      </w:r>
      <w:r w:rsidR="00103012" w:rsidRPr="00685665">
        <w:rPr>
          <w:rFonts w:asciiTheme="minorHAnsi" w:hAnsiTheme="minorHAnsi"/>
          <w:b/>
          <w:i/>
          <w:u w:val="single"/>
        </w:rPr>
        <w:t>Ques #</w:t>
      </w:r>
      <w:r w:rsidR="00791A6C">
        <w:rPr>
          <w:rFonts w:asciiTheme="minorHAnsi" w:hAnsiTheme="minorHAnsi"/>
          <w:b/>
          <w:i/>
          <w:u w:val="single"/>
        </w:rPr>
        <w:t xml:space="preserve">. </w:t>
      </w:r>
      <w:r w:rsidR="00791A6C">
        <w:rPr>
          <w:rFonts w:asciiTheme="minorHAnsi" w:hAnsiTheme="minorHAnsi"/>
        </w:rPr>
        <w:t xml:space="preserve">  </w:t>
      </w:r>
    </w:p>
    <w:p w14:paraId="6DABA5B6" w14:textId="251526C5" w:rsidR="00103012" w:rsidRPr="00342A84" w:rsidRDefault="00791A6C" w:rsidP="00791A6C">
      <w:pPr>
        <w:ind w:firstLine="720"/>
        <w:rPr>
          <w:rFonts w:asciiTheme="minorHAnsi" w:hAnsiTheme="minorHAnsi"/>
          <w:b/>
          <w:color w:val="000000" w:themeColor="text1"/>
        </w:rPr>
      </w:pPr>
      <w:r w:rsidRPr="00342A84">
        <w:rPr>
          <w:rFonts w:asciiTheme="minorHAnsi" w:hAnsiTheme="minorHAnsi"/>
          <w:b/>
          <w:color w:val="000000" w:themeColor="text1"/>
        </w:rPr>
        <w:t>The Field #’s reference the latest published Shell Record Requirements File – v</w:t>
      </w:r>
      <w:r w:rsidR="0004770D">
        <w:rPr>
          <w:rFonts w:asciiTheme="minorHAnsi" w:hAnsiTheme="minorHAnsi"/>
          <w:b/>
          <w:color w:val="000000" w:themeColor="text1"/>
        </w:rPr>
        <w:t>5 or later</w:t>
      </w:r>
      <w:bookmarkStart w:id="0" w:name="_GoBack"/>
      <w:bookmarkEnd w:id="0"/>
    </w:p>
    <w:p w14:paraId="5C482A72" w14:textId="77777777" w:rsidR="008C40C2" w:rsidRDefault="008C40C2" w:rsidP="007A04AA">
      <w:pPr>
        <w:jc w:val="center"/>
        <w:rPr>
          <w:rFonts w:asciiTheme="minorHAnsi" w:hAnsiTheme="minorHAnsi"/>
          <w:b/>
        </w:rPr>
      </w:pPr>
    </w:p>
    <w:tbl>
      <w:tblPr>
        <w:tblStyle w:val="TableGrid"/>
        <w:tblW w:w="14630" w:type="dxa"/>
        <w:jc w:val="center"/>
        <w:tblLayout w:type="fixed"/>
        <w:tblCellMar>
          <w:top w:w="29" w:type="dxa"/>
          <w:left w:w="115" w:type="dxa"/>
          <w:bottom w:w="29" w:type="dxa"/>
          <w:right w:w="115" w:type="dxa"/>
        </w:tblCellMar>
        <w:tblLook w:val="04A0" w:firstRow="1" w:lastRow="0" w:firstColumn="1" w:lastColumn="0" w:noHBand="0" w:noVBand="1"/>
      </w:tblPr>
      <w:tblGrid>
        <w:gridCol w:w="1195"/>
        <w:gridCol w:w="1260"/>
        <w:gridCol w:w="720"/>
        <w:gridCol w:w="4860"/>
        <w:gridCol w:w="6595"/>
      </w:tblGrid>
      <w:tr w:rsidR="00F92A18" w:rsidRPr="00F92A18" w14:paraId="61C86445" w14:textId="77777777" w:rsidTr="00E425A1">
        <w:trPr>
          <w:tblHeader/>
          <w:jc w:val="center"/>
        </w:trPr>
        <w:tc>
          <w:tcPr>
            <w:tcW w:w="1195" w:type="dxa"/>
            <w:shd w:val="clear" w:color="auto" w:fill="595959" w:themeFill="text1" w:themeFillTint="A6"/>
          </w:tcPr>
          <w:p w14:paraId="57915106" w14:textId="4A9BE72D" w:rsidR="00AC52C8" w:rsidRPr="00F92A18" w:rsidRDefault="00E425A1" w:rsidP="00AC52C8">
            <w:pPr>
              <w:spacing w:after="120"/>
              <w:jc w:val="center"/>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CATEGORY OR FIELD</w:t>
            </w:r>
            <w:r w:rsidR="00E9278D">
              <w:rPr>
                <w:rFonts w:asciiTheme="minorHAnsi" w:hAnsiTheme="minorHAnsi"/>
                <w:b/>
                <w:bCs/>
                <w:color w:val="FFFFFF" w:themeColor="background1"/>
                <w:sz w:val="20"/>
                <w:szCs w:val="20"/>
              </w:rPr>
              <w:t xml:space="preserve"> #</w:t>
            </w:r>
          </w:p>
        </w:tc>
        <w:tc>
          <w:tcPr>
            <w:tcW w:w="1260" w:type="dxa"/>
            <w:shd w:val="clear" w:color="auto" w:fill="595959" w:themeFill="text1" w:themeFillTint="A6"/>
            <w:vAlign w:val="center"/>
          </w:tcPr>
          <w:p w14:paraId="7CDE2573" w14:textId="2D7EEB0E" w:rsidR="00AC52C8" w:rsidRPr="00F92A18" w:rsidRDefault="00E425A1" w:rsidP="00385750">
            <w:pPr>
              <w:spacing w:after="120"/>
              <w:jc w:val="center"/>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SENT TO SPS</w:t>
            </w:r>
          </w:p>
        </w:tc>
        <w:tc>
          <w:tcPr>
            <w:tcW w:w="720" w:type="dxa"/>
            <w:shd w:val="clear" w:color="auto" w:fill="595959" w:themeFill="text1" w:themeFillTint="A6"/>
          </w:tcPr>
          <w:p w14:paraId="714F978C" w14:textId="7B20A261" w:rsidR="00AC52C8" w:rsidRPr="00F92A18" w:rsidRDefault="00E425A1" w:rsidP="008A04C1">
            <w:pPr>
              <w:spacing w:after="120"/>
              <w:jc w:val="center"/>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QUES</w:t>
            </w:r>
            <w:r w:rsidR="00AC52C8" w:rsidRPr="00F92A18">
              <w:rPr>
                <w:rFonts w:asciiTheme="minorHAnsi" w:hAnsiTheme="minorHAnsi"/>
                <w:b/>
                <w:bCs/>
                <w:color w:val="FFFFFF" w:themeColor="background1"/>
                <w:sz w:val="20"/>
                <w:szCs w:val="20"/>
              </w:rPr>
              <w:t xml:space="preserve"> #</w:t>
            </w:r>
          </w:p>
        </w:tc>
        <w:tc>
          <w:tcPr>
            <w:tcW w:w="4860" w:type="dxa"/>
            <w:shd w:val="clear" w:color="auto" w:fill="595959" w:themeFill="text1" w:themeFillTint="A6"/>
            <w:vAlign w:val="center"/>
          </w:tcPr>
          <w:p w14:paraId="1575CFEC" w14:textId="64F0B7DA" w:rsidR="00AC52C8" w:rsidRPr="00F92A18" w:rsidRDefault="00E425A1" w:rsidP="005A285D">
            <w:pPr>
              <w:spacing w:after="120"/>
              <w:jc w:val="center"/>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QUESTION OR CONCERN</w:t>
            </w:r>
          </w:p>
        </w:tc>
        <w:tc>
          <w:tcPr>
            <w:tcW w:w="6595" w:type="dxa"/>
            <w:shd w:val="clear" w:color="auto" w:fill="595959" w:themeFill="text1" w:themeFillTint="A6"/>
            <w:vAlign w:val="center"/>
          </w:tcPr>
          <w:p w14:paraId="63B6402A" w14:textId="1C6DB99F" w:rsidR="00AC52C8" w:rsidRPr="00F92A18" w:rsidRDefault="00E425A1" w:rsidP="005A285D">
            <w:pPr>
              <w:spacing w:after="12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DBM/SPS RESPONSE</w:t>
            </w:r>
          </w:p>
        </w:tc>
      </w:tr>
      <w:tr w:rsidR="00660013" w:rsidRPr="00660013" w14:paraId="6DA7F9F1" w14:textId="77777777" w:rsidTr="00E425A1">
        <w:trPr>
          <w:trHeight w:val="20"/>
          <w:jc w:val="center"/>
        </w:trPr>
        <w:tc>
          <w:tcPr>
            <w:tcW w:w="1195" w:type="dxa"/>
          </w:tcPr>
          <w:p w14:paraId="0F4B0D72" w14:textId="475BD6E3" w:rsidR="00453828" w:rsidRPr="00660013" w:rsidRDefault="006C21D7" w:rsidP="00453828">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26</w:t>
            </w:r>
          </w:p>
        </w:tc>
        <w:tc>
          <w:tcPr>
            <w:tcW w:w="1260" w:type="dxa"/>
          </w:tcPr>
          <w:p w14:paraId="4D4F8530" w14:textId="58063CF3" w:rsidR="0027693F" w:rsidRPr="00660013" w:rsidRDefault="0027693F" w:rsidP="00453828">
            <w:pPr>
              <w:rPr>
                <w:rFonts w:asciiTheme="minorHAnsi" w:hAnsiTheme="minorHAnsi"/>
                <w:bCs/>
                <w:color w:val="000000" w:themeColor="text1"/>
                <w:sz w:val="20"/>
                <w:szCs w:val="20"/>
              </w:rPr>
            </w:pPr>
            <w:r>
              <w:rPr>
                <w:rFonts w:asciiTheme="minorHAnsi" w:hAnsiTheme="minorHAnsi"/>
                <w:bCs/>
                <w:color w:val="000000" w:themeColor="text1"/>
                <w:sz w:val="20"/>
                <w:szCs w:val="20"/>
              </w:rPr>
              <w:t>05/09/17</w:t>
            </w:r>
          </w:p>
        </w:tc>
        <w:tc>
          <w:tcPr>
            <w:tcW w:w="720" w:type="dxa"/>
          </w:tcPr>
          <w:p w14:paraId="7EB553CE" w14:textId="054580B8" w:rsidR="00453828" w:rsidRPr="00660013" w:rsidRDefault="0027693F" w:rsidP="00453828">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162</w:t>
            </w:r>
          </w:p>
        </w:tc>
        <w:tc>
          <w:tcPr>
            <w:tcW w:w="4860" w:type="dxa"/>
          </w:tcPr>
          <w:p w14:paraId="5732FE42" w14:textId="0EBDFE11" w:rsidR="0027693F" w:rsidRPr="0027693F" w:rsidRDefault="0027693F" w:rsidP="0027693F">
            <w:pPr>
              <w:shd w:val="clear" w:color="auto" w:fill="FFFFFF"/>
              <w:rPr>
                <w:rFonts w:asciiTheme="minorHAnsi" w:eastAsia="Times New Roman" w:hAnsiTheme="minorHAnsi" w:cs="Arial"/>
                <w:color w:val="222222"/>
                <w:sz w:val="20"/>
                <w:szCs w:val="20"/>
              </w:rPr>
            </w:pPr>
            <w:r w:rsidRPr="00457231">
              <w:rPr>
                <w:rFonts w:asciiTheme="minorHAnsi" w:eastAsia="Times New Roman" w:hAnsiTheme="minorHAnsi"/>
                <w:b/>
                <w:color w:val="000000"/>
                <w:sz w:val="20"/>
                <w:szCs w:val="20"/>
              </w:rPr>
              <w:t>(Bowie)</w:t>
            </w:r>
            <w:r>
              <w:rPr>
                <w:rFonts w:asciiTheme="minorHAnsi" w:eastAsia="Times New Roman" w:hAnsiTheme="minorHAnsi"/>
                <w:color w:val="000000"/>
                <w:sz w:val="20"/>
                <w:szCs w:val="20"/>
              </w:rPr>
              <w:t xml:space="preserve">  </w:t>
            </w:r>
            <w:r w:rsidRPr="0027693F">
              <w:rPr>
                <w:rFonts w:asciiTheme="minorHAnsi" w:eastAsia="Times New Roman" w:hAnsiTheme="minorHAnsi"/>
                <w:color w:val="000000"/>
                <w:sz w:val="20"/>
                <w:szCs w:val="20"/>
              </w:rPr>
              <w:t>What is the default value of “New Job Number?” If there is no job number changed and what value of “New Job Number” should be?</w:t>
            </w:r>
          </w:p>
          <w:p w14:paraId="5A5106E3" w14:textId="77777777" w:rsidR="0027693F" w:rsidRPr="0027693F" w:rsidRDefault="0027693F" w:rsidP="0027693F">
            <w:pPr>
              <w:shd w:val="clear" w:color="auto" w:fill="FFFFFF"/>
              <w:rPr>
                <w:rFonts w:asciiTheme="minorHAnsi" w:eastAsia="Times New Roman" w:hAnsiTheme="minorHAnsi" w:cs="Arial"/>
                <w:color w:val="222222"/>
                <w:sz w:val="20"/>
                <w:szCs w:val="20"/>
              </w:rPr>
            </w:pPr>
            <w:r w:rsidRPr="0027693F">
              <w:rPr>
                <w:rFonts w:asciiTheme="minorHAnsi" w:eastAsia="Times New Roman" w:hAnsiTheme="minorHAnsi"/>
                <w:color w:val="000000"/>
                <w:sz w:val="20"/>
                <w:szCs w:val="20"/>
              </w:rPr>
              <w:t> </w:t>
            </w:r>
          </w:p>
          <w:p w14:paraId="7182154B" w14:textId="77777777" w:rsidR="0027693F" w:rsidRPr="0027693F" w:rsidRDefault="0027693F" w:rsidP="0027693F">
            <w:pPr>
              <w:shd w:val="clear" w:color="auto" w:fill="FFFFFF"/>
              <w:rPr>
                <w:rFonts w:asciiTheme="minorHAnsi" w:eastAsia="Times New Roman" w:hAnsiTheme="minorHAnsi" w:cs="Arial"/>
                <w:color w:val="222222"/>
                <w:sz w:val="20"/>
                <w:szCs w:val="20"/>
              </w:rPr>
            </w:pPr>
            <w:r w:rsidRPr="0027693F">
              <w:rPr>
                <w:rFonts w:asciiTheme="minorHAnsi" w:eastAsia="Times New Roman" w:hAnsiTheme="minorHAnsi"/>
                <w:color w:val="000000"/>
                <w:sz w:val="20"/>
                <w:szCs w:val="20"/>
              </w:rPr>
              <w:t xml:space="preserve">The job number may be </w:t>
            </w:r>
            <w:proofErr w:type="gramStart"/>
            <w:r w:rsidRPr="0027693F">
              <w:rPr>
                <w:rFonts w:asciiTheme="minorHAnsi" w:eastAsia="Times New Roman" w:hAnsiTheme="minorHAnsi"/>
                <w:color w:val="000000"/>
                <w:sz w:val="20"/>
                <w:szCs w:val="20"/>
              </w:rPr>
              <w:t>zero(</w:t>
            </w:r>
            <w:proofErr w:type="gramEnd"/>
            <w:r w:rsidRPr="0027693F">
              <w:rPr>
                <w:rFonts w:asciiTheme="minorHAnsi" w:eastAsia="Times New Roman" w:hAnsiTheme="minorHAnsi"/>
                <w:color w:val="000000"/>
                <w:sz w:val="20"/>
                <w:szCs w:val="20"/>
              </w:rPr>
              <w:t>0), so the default value cannot be zero(0).</w:t>
            </w:r>
          </w:p>
          <w:p w14:paraId="0D5D1015" w14:textId="2DC5026E" w:rsidR="00453828" w:rsidRPr="0027693F" w:rsidRDefault="00453828" w:rsidP="00BA3757">
            <w:pPr>
              <w:spacing w:after="120"/>
              <w:rPr>
                <w:rFonts w:asciiTheme="minorHAnsi" w:hAnsiTheme="minorHAnsi"/>
                <w:color w:val="000000" w:themeColor="text1"/>
                <w:sz w:val="20"/>
                <w:szCs w:val="20"/>
              </w:rPr>
            </w:pPr>
          </w:p>
        </w:tc>
        <w:tc>
          <w:tcPr>
            <w:tcW w:w="6595" w:type="dxa"/>
          </w:tcPr>
          <w:p w14:paraId="24C2E111" w14:textId="310FD49A" w:rsidR="00777FBD" w:rsidRPr="00777FBD" w:rsidRDefault="006C21D7" w:rsidP="00777FBD">
            <w:pPr>
              <w:rPr>
                <w:rFonts w:asciiTheme="minorHAnsi" w:eastAsia="Times New Roman" w:hAnsiTheme="minorHAnsi"/>
                <w:color w:val="333333"/>
                <w:sz w:val="20"/>
                <w:szCs w:val="20"/>
              </w:rPr>
            </w:pPr>
            <w:r w:rsidRPr="00660013">
              <w:rPr>
                <w:rFonts w:asciiTheme="minorHAnsi" w:hAnsiTheme="minorHAnsi"/>
                <w:color w:val="000000" w:themeColor="text1"/>
                <w:sz w:val="20"/>
                <w:szCs w:val="20"/>
              </w:rPr>
              <w:t>0</w:t>
            </w:r>
            <w:r>
              <w:rPr>
                <w:rFonts w:asciiTheme="minorHAnsi" w:hAnsiTheme="minorHAnsi"/>
                <w:color w:val="000000" w:themeColor="text1"/>
                <w:sz w:val="20"/>
                <w:szCs w:val="20"/>
              </w:rPr>
              <w:t>5</w:t>
            </w:r>
            <w:r w:rsidRPr="00660013">
              <w:rPr>
                <w:rFonts w:asciiTheme="minorHAnsi" w:hAnsiTheme="minorHAnsi"/>
                <w:color w:val="000000" w:themeColor="text1"/>
                <w:sz w:val="20"/>
                <w:szCs w:val="20"/>
              </w:rPr>
              <w:t>/</w:t>
            </w:r>
            <w:r>
              <w:rPr>
                <w:rFonts w:asciiTheme="minorHAnsi" w:hAnsiTheme="minorHAnsi"/>
                <w:color w:val="000000" w:themeColor="text1"/>
                <w:sz w:val="20"/>
                <w:szCs w:val="20"/>
              </w:rPr>
              <w:t>09</w:t>
            </w:r>
            <w:r w:rsidRPr="00660013">
              <w:rPr>
                <w:rFonts w:asciiTheme="minorHAnsi" w:hAnsiTheme="minorHAnsi"/>
                <w:color w:val="000000" w:themeColor="text1"/>
                <w:sz w:val="20"/>
                <w:szCs w:val="20"/>
              </w:rPr>
              <w:t xml:space="preserve">/17 SPS (LML):  </w:t>
            </w:r>
            <w:r w:rsidR="00777FBD" w:rsidRPr="00777FBD">
              <w:rPr>
                <w:rFonts w:asciiTheme="minorHAnsi" w:eastAsia="Times New Roman" w:hAnsiTheme="minorHAnsi"/>
                <w:color w:val="333333"/>
                <w:sz w:val="20"/>
                <w:szCs w:val="20"/>
              </w:rPr>
              <w:t xml:space="preserve">Per the Notes column in the Shell Record Requirements file, the </w:t>
            </w:r>
            <w:r w:rsidR="00777FBD" w:rsidRPr="00777FBD">
              <w:rPr>
                <w:rFonts w:asciiTheme="minorHAnsi" w:eastAsia="Times New Roman" w:hAnsiTheme="minorHAnsi"/>
                <w:b/>
                <w:color w:val="333333"/>
                <w:sz w:val="20"/>
                <w:szCs w:val="20"/>
              </w:rPr>
              <w:t>New Job Number (Field 26)</w:t>
            </w:r>
            <w:r w:rsidR="00777FBD" w:rsidRPr="00777FBD">
              <w:rPr>
                <w:rFonts w:asciiTheme="minorHAnsi" w:eastAsia="Times New Roman" w:hAnsiTheme="minorHAnsi"/>
                <w:color w:val="333333"/>
                <w:sz w:val="20"/>
                <w:szCs w:val="20"/>
              </w:rPr>
              <w:t xml:space="preserve"> is only to be populated when the job number on an existing job is changing.  When this situation occurs, the agency/institution would send a </w:t>
            </w:r>
            <w:r w:rsidR="00777FBD" w:rsidRPr="00777FBD">
              <w:rPr>
                <w:rFonts w:asciiTheme="minorHAnsi" w:eastAsia="Times New Roman" w:hAnsiTheme="minorHAnsi"/>
                <w:b/>
                <w:color w:val="333333"/>
                <w:sz w:val="20"/>
                <w:szCs w:val="20"/>
              </w:rPr>
              <w:t>03 - Data Change + Job Number Change Flag = 1</w:t>
            </w:r>
            <w:r w:rsidR="00777FBD" w:rsidRPr="00777FBD">
              <w:rPr>
                <w:rFonts w:asciiTheme="minorHAnsi" w:eastAsia="Times New Roman" w:hAnsiTheme="minorHAnsi"/>
                <w:color w:val="333333"/>
                <w:sz w:val="20"/>
                <w:szCs w:val="20"/>
              </w:rPr>
              <w:t>; provide the new/updated Job Number in this field and the original Job Number in the Original Job Number field.</w:t>
            </w:r>
          </w:p>
          <w:p w14:paraId="6341165A" w14:textId="77777777" w:rsidR="00777FBD" w:rsidRPr="00777FBD" w:rsidRDefault="00777FBD" w:rsidP="00777FBD">
            <w:pPr>
              <w:rPr>
                <w:rFonts w:asciiTheme="minorHAnsi" w:eastAsia="Times New Roman" w:hAnsiTheme="minorHAnsi"/>
                <w:color w:val="333333"/>
                <w:sz w:val="20"/>
                <w:szCs w:val="20"/>
              </w:rPr>
            </w:pPr>
          </w:p>
          <w:p w14:paraId="530357FB" w14:textId="77777777" w:rsidR="00777FBD" w:rsidRPr="00777FBD" w:rsidRDefault="00777FBD" w:rsidP="00777FBD">
            <w:pPr>
              <w:rPr>
                <w:rFonts w:asciiTheme="minorHAnsi" w:eastAsia="Times New Roman" w:hAnsiTheme="minorHAnsi"/>
                <w:color w:val="333333"/>
                <w:sz w:val="20"/>
                <w:szCs w:val="20"/>
              </w:rPr>
            </w:pPr>
            <w:r w:rsidRPr="00777FBD">
              <w:rPr>
                <w:rFonts w:asciiTheme="minorHAnsi" w:eastAsia="Times New Roman" w:hAnsiTheme="minorHAnsi"/>
                <w:color w:val="333333"/>
                <w:sz w:val="20"/>
                <w:szCs w:val="20"/>
              </w:rPr>
              <w:t>If a Job Number is not changing, the field should be left blank in the file; this can be accomplished by sending a double pipe (||) in the record.</w:t>
            </w:r>
          </w:p>
          <w:p w14:paraId="463EAE0D" w14:textId="3048FE72" w:rsidR="00C175E0" w:rsidRPr="00777FBD" w:rsidRDefault="00C175E0" w:rsidP="00C175E0">
            <w:pPr>
              <w:spacing w:after="120"/>
              <w:rPr>
                <w:rFonts w:asciiTheme="minorHAnsi" w:hAnsiTheme="minorHAnsi"/>
                <w:color w:val="000000" w:themeColor="text1"/>
                <w:sz w:val="20"/>
                <w:szCs w:val="20"/>
              </w:rPr>
            </w:pPr>
          </w:p>
        </w:tc>
      </w:tr>
      <w:tr w:rsidR="00BA3757" w:rsidRPr="00660013" w14:paraId="027DC9E9" w14:textId="77777777" w:rsidTr="00240E2B">
        <w:trPr>
          <w:trHeight w:val="20"/>
          <w:jc w:val="center"/>
        </w:trPr>
        <w:tc>
          <w:tcPr>
            <w:tcW w:w="1195" w:type="dxa"/>
          </w:tcPr>
          <w:p w14:paraId="6A65D38F" w14:textId="4F5D6ADF" w:rsidR="00BA3757" w:rsidRPr="00660013" w:rsidRDefault="00671604" w:rsidP="00240E2B">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25</w:t>
            </w:r>
          </w:p>
        </w:tc>
        <w:tc>
          <w:tcPr>
            <w:tcW w:w="1260" w:type="dxa"/>
          </w:tcPr>
          <w:p w14:paraId="5F720737" w14:textId="7AFB0BC7" w:rsidR="00BA3757" w:rsidRPr="00660013" w:rsidRDefault="001B06D2" w:rsidP="00240E2B">
            <w:pPr>
              <w:rPr>
                <w:rFonts w:asciiTheme="minorHAnsi" w:hAnsiTheme="minorHAnsi"/>
                <w:bCs/>
                <w:color w:val="000000" w:themeColor="text1"/>
                <w:sz w:val="20"/>
                <w:szCs w:val="20"/>
              </w:rPr>
            </w:pPr>
            <w:r>
              <w:rPr>
                <w:rFonts w:asciiTheme="minorHAnsi" w:hAnsiTheme="minorHAnsi"/>
                <w:bCs/>
                <w:color w:val="000000" w:themeColor="text1"/>
                <w:sz w:val="20"/>
                <w:szCs w:val="20"/>
              </w:rPr>
              <w:t>06/02/17</w:t>
            </w:r>
          </w:p>
        </w:tc>
        <w:tc>
          <w:tcPr>
            <w:tcW w:w="720" w:type="dxa"/>
          </w:tcPr>
          <w:p w14:paraId="348BA2E5" w14:textId="413665FF" w:rsidR="00BA3757" w:rsidRPr="00660013" w:rsidRDefault="00C56D13"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163</w:t>
            </w:r>
          </w:p>
        </w:tc>
        <w:tc>
          <w:tcPr>
            <w:tcW w:w="4860" w:type="dxa"/>
          </w:tcPr>
          <w:p w14:paraId="3CCA3548" w14:textId="2C7C0D84" w:rsidR="001B06D2" w:rsidRPr="001B06D2" w:rsidRDefault="00C56D13" w:rsidP="001B06D2">
            <w:pPr>
              <w:shd w:val="clear" w:color="auto" w:fill="FFFFFF"/>
              <w:rPr>
                <w:rFonts w:asciiTheme="minorHAnsi" w:eastAsia="Times New Roman" w:hAnsiTheme="minorHAnsi" w:cs="Arial"/>
                <w:color w:val="000000" w:themeColor="text1"/>
                <w:sz w:val="20"/>
                <w:szCs w:val="20"/>
              </w:rPr>
            </w:pPr>
            <w:r w:rsidRPr="00457231">
              <w:rPr>
                <w:rFonts w:asciiTheme="minorHAnsi" w:eastAsia="Times New Roman" w:hAnsiTheme="minorHAnsi" w:cs="Arial"/>
                <w:b/>
                <w:bCs/>
                <w:color w:val="000000" w:themeColor="text1"/>
                <w:sz w:val="20"/>
                <w:szCs w:val="20"/>
              </w:rPr>
              <w:t>(Coppin)</w:t>
            </w:r>
            <w:r w:rsidRPr="00C56D13">
              <w:rPr>
                <w:rFonts w:asciiTheme="minorHAnsi" w:eastAsia="Times New Roman" w:hAnsiTheme="minorHAnsi" w:cs="Arial"/>
                <w:bCs/>
                <w:color w:val="000000" w:themeColor="text1"/>
                <w:sz w:val="20"/>
                <w:szCs w:val="20"/>
              </w:rPr>
              <w:t xml:space="preserve"> </w:t>
            </w:r>
            <w:r w:rsidR="001B06D2" w:rsidRPr="001B06D2">
              <w:rPr>
                <w:rFonts w:asciiTheme="minorHAnsi" w:eastAsia="Times New Roman" w:hAnsiTheme="minorHAnsi" w:cs="Arial"/>
                <w:bCs/>
                <w:color w:val="000000" w:themeColor="text1"/>
                <w:sz w:val="20"/>
                <w:szCs w:val="20"/>
              </w:rPr>
              <w:t xml:space="preserve">For </w:t>
            </w:r>
            <w:r w:rsidRPr="00C56D13">
              <w:rPr>
                <w:rFonts w:asciiTheme="minorHAnsi" w:eastAsia="Times New Roman" w:hAnsiTheme="minorHAnsi" w:cs="Arial"/>
                <w:bCs/>
                <w:color w:val="000000" w:themeColor="text1"/>
                <w:sz w:val="20"/>
                <w:szCs w:val="20"/>
              </w:rPr>
              <w:t>Test Scenario E</w:t>
            </w:r>
            <w:r w:rsidR="001B06D2" w:rsidRPr="001B06D2">
              <w:rPr>
                <w:rFonts w:asciiTheme="minorHAnsi" w:eastAsia="Times New Roman" w:hAnsiTheme="minorHAnsi" w:cs="Arial"/>
                <w:bCs/>
                <w:color w:val="000000" w:themeColor="text1"/>
                <w:sz w:val="20"/>
                <w:szCs w:val="20"/>
              </w:rPr>
              <w:t>xamples 4 &amp; 8</w:t>
            </w:r>
            <w:r w:rsidRPr="00C56D13">
              <w:rPr>
                <w:rFonts w:asciiTheme="minorHAnsi" w:eastAsia="Times New Roman" w:hAnsiTheme="minorHAnsi" w:cs="Arial"/>
                <w:bCs/>
                <w:color w:val="000000" w:themeColor="text1"/>
                <w:sz w:val="20"/>
                <w:szCs w:val="20"/>
              </w:rPr>
              <w:t xml:space="preserve">: </w:t>
            </w:r>
            <w:r w:rsidR="001B06D2" w:rsidRPr="001B06D2">
              <w:rPr>
                <w:rFonts w:asciiTheme="minorHAnsi" w:eastAsia="Times New Roman" w:hAnsiTheme="minorHAnsi" w:cs="Arial"/>
                <w:bCs/>
                <w:color w:val="000000" w:themeColor="text1"/>
                <w:sz w:val="20"/>
                <w:szCs w:val="20"/>
              </w:rPr>
              <w:t xml:space="preserve">Is the </w:t>
            </w:r>
            <w:r w:rsidRPr="00671604">
              <w:rPr>
                <w:rFonts w:asciiTheme="minorHAnsi" w:eastAsia="Times New Roman" w:hAnsiTheme="minorHAnsi" w:cs="Arial"/>
                <w:b/>
                <w:bCs/>
                <w:color w:val="000000" w:themeColor="text1"/>
                <w:sz w:val="20"/>
                <w:szCs w:val="20"/>
              </w:rPr>
              <w:t>Job Number</w:t>
            </w:r>
            <w:r w:rsidRPr="00C56D13">
              <w:rPr>
                <w:rFonts w:asciiTheme="minorHAnsi" w:eastAsia="Times New Roman" w:hAnsiTheme="minorHAnsi" w:cs="Arial"/>
                <w:bCs/>
                <w:color w:val="000000" w:themeColor="text1"/>
                <w:sz w:val="20"/>
                <w:szCs w:val="20"/>
              </w:rPr>
              <w:t xml:space="preserve"> field </w:t>
            </w:r>
            <w:r w:rsidR="001B06D2" w:rsidRPr="001B06D2">
              <w:rPr>
                <w:rFonts w:asciiTheme="minorHAnsi" w:eastAsia="Times New Roman" w:hAnsiTheme="minorHAnsi" w:cs="Arial"/>
                <w:bCs/>
                <w:color w:val="000000" w:themeColor="text1"/>
                <w:sz w:val="20"/>
                <w:szCs w:val="20"/>
              </w:rPr>
              <w:t>required for a personal date change?</w:t>
            </w:r>
          </w:p>
          <w:p w14:paraId="6BF503D4" w14:textId="4BE47A7A" w:rsidR="00BA3757" w:rsidRPr="00C56D13" w:rsidRDefault="00BA3757" w:rsidP="00BA3757">
            <w:pPr>
              <w:rPr>
                <w:rFonts w:asciiTheme="minorHAnsi" w:hAnsiTheme="minorHAnsi"/>
                <w:color w:val="000000" w:themeColor="text1"/>
                <w:sz w:val="20"/>
                <w:szCs w:val="20"/>
              </w:rPr>
            </w:pPr>
          </w:p>
        </w:tc>
        <w:tc>
          <w:tcPr>
            <w:tcW w:w="6595" w:type="dxa"/>
          </w:tcPr>
          <w:p w14:paraId="31A0D7A6" w14:textId="4FB7296E" w:rsidR="00BA3757" w:rsidRPr="00660013" w:rsidRDefault="001B06D2" w:rsidP="00E12C5A">
            <w:pPr>
              <w:spacing w:after="120"/>
              <w:rPr>
                <w:rFonts w:asciiTheme="minorHAnsi" w:hAnsiTheme="minorHAnsi"/>
                <w:color w:val="000000" w:themeColor="text1"/>
                <w:sz w:val="20"/>
                <w:szCs w:val="20"/>
              </w:rPr>
            </w:pPr>
            <w:r>
              <w:rPr>
                <w:color w:val="000000"/>
                <w:sz w:val="20"/>
                <w:szCs w:val="20"/>
                <w:shd w:val="clear" w:color="auto" w:fill="FFFFFF"/>
              </w:rPr>
              <w:t>06/02/17 SPS (LML):   We marked the Original Job Number (Field 23) required in the delta/change file, but it probably should have been marked Conditional and referred to column for examples of when required.   You are correct, personal data changes are global and not stored at the individual job number in the system.    </w:t>
            </w:r>
            <w:r>
              <w:rPr>
                <w:rStyle w:val="apple-converted-space"/>
                <w:color w:val="000000"/>
                <w:sz w:val="20"/>
                <w:szCs w:val="20"/>
                <w:shd w:val="clear" w:color="auto" w:fill="FFFFFF"/>
              </w:rPr>
              <w:t> </w:t>
            </w:r>
          </w:p>
        </w:tc>
      </w:tr>
      <w:tr w:rsidR="00BA3757" w:rsidRPr="00660013" w14:paraId="6FA8C1EC" w14:textId="77777777" w:rsidTr="00240E2B">
        <w:trPr>
          <w:trHeight w:val="20"/>
          <w:jc w:val="center"/>
        </w:trPr>
        <w:tc>
          <w:tcPr>
            <w:tcW w:w="1195" w:type="dxa"/>
          </w:tcPr>
          <w:p w14:paraId="6054298E" w14:textId="3A070454" w:rsidR="00BA3757" w:rsidRDefault="00671604" w:rsidP="00240E2B">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25</w:t>
            </w:r>
          </w:p>
        </w:tc>
        <w:tc>
          <w:tcPr>
            <w:tcW w:w="1260" w:type="dxa"/>
          </w:tcPr>
          <w:p w14:paraId="17CB036E" w14:textId="111FF31B" w:rsidR="00BA3757" w:rsidRDefault="001B06D2" w:rsidP="00240E2B">
            <w:pPr>
              <w:rPr>
                <w:rFonts w:asciiTheme="minorHAnsi" w:hAnsiTheme="minorHAnsi"/>
                <w:bCs/>
                <w:color w:val="000000" w:themeColor="text1"/>
                <w:sz w:val="20"/>
                <w:szCs w:val="20"/>
              </w:rPr>
            </w:pPr>
            <w:r>
              <w:rPr>
                <w:rFonts w:asciiTheme="minorHAnsi" w:hAnsiTheme="minorHAnsi"/>
                <w:bCs/>
                <w:color w:val="000000" w:themeColor="text1"/>
                <w:sz w:val="20"/>
                <w:szCs w:val="20"/>
              </w:rPr>
              <w:t>06/02/17</w:t>
            </w:r>
          </w:p>
        </w:tc>
        <w:tc>
          <w:tcPr>
            <w:tcW w:w="720" w:type="dxa"/>
          </w:tcPr>
          <w:p w14:paraId="624F5A71" w14:textId="5EF3CF69" w:rsidR="00BA3757" w:rsidRDefault="00C56D13"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164</w:t>
            </w:r>
          </w:p>
        </w:tc>
        <w:tc>
          <w:tcPr>
            <w:tcW w:w="4860" w:type="dxa"/>
          </w:tcPr>
          <w:p w14:paraId="194D85D5" w14:textId="734BCA48" w:rsidR="00BA3757" w:rsidRPr="00C56D13" w:rsidRDefault="00C56D13" w:rsidP="00BA3757">
            <w:pPr>
              <w:rPr>
                <w:rFonts w:asciiTheme="minorHAnsi" w:hAnsiTheme="minorHAnsi" w:cs="Arial"/>
                <w:color w:val="000000" w:themeColor="text1"/>
                <w:sz w:val="20"/>
                <w:szCs w:val="20"/>
                <w:shd w:val="clear" w:color="auto" w:fill="FFFFFF"/>
              </w:rPr>
            </w:pPr>
            <w:r w:rsidRPr="00457231">
              <w:rPr>
                <w:rFonts w:asciiTheme="minorHAnsi" w:hAnsiTheme="minorHAnsi" w:cs="Arial"/>
                <w:b/>
                <w:bCs/>
                <w:color w:val="000000" w:themeColor="text1"/>
                <w:sz w:val="20"/>
                <w:szCs w:val="20"/>
                <w:shd w:val="clear" w:color="auto" w:fill="FFFFFF"/>
              </w:rPr>
              <w:t>(Coppin)</w:t>
            </w:r>
            <w:r w:rsidRPr="00C56D13">
              <w:rPr>
                <w:rFonts w:asciiTheme="minorHAnsi" w:hAnsiTheme="minorHAnsi" w:cs="Arial"/>
                <w:bCs/>
                <w:color w:val="000000" w:themeColor="text1"/>
                <w:sz w:val="20"/>
                <w:szCs w:val="20"/>
                <w:shd w:val="clear" w:color="auto" w:fill="FFFFFF"/>
              </w:rPr>
              <w:t xml:space="preserve">  </w:t>
            </w:r>
            <w:r w:rsidR="00671604" w:rsidRPr="00671604">
              <w:rPr>
                <w:rFonts w:asciiTheme="minorHAnsi" w:hAnsiTheme="minorHAnsi" w:cs="Arial"/>
                <w:b/>
                <w:bCs/>
                <w:color w:val="000000" w:themeColor="text1"/>
                <w:sz w:val="20"/>
                <w:szCs w:val="20"/>
                <w:shd w:val="clear" w:color="auto" w:fill="FFFFFF"/>
              </w:rPr>
              <w:t>Job Number:</w:t>
            </w:r>
            <w:r w:rsidR="00671604">
              <w:rPr>
                <w:rFonts w:asciiTheme="minorHAnsi" w:hAnsiTheme="minorHAnsi" w:cs="Arial"/>
                <w:bCs/>
                <w:color w:val="000000" w:themeColor="text1"/>
                <w:sz w:val="20"/>
                <w:szCs w:val="20"/>
                <w:shd w:val="clear" w:color="auto" w:fill="FFFFFF"/>
              </w:rPr>
              <w:t xml:space="preserve">  </w:t>
            </w:r>
            <w:r w:rsidR="001B06D2" w:rsidRPr="00C56D13">
              <w:rPr>
                <w:rFonts w:asciiTheme="minorHAnsi" w:hAnsiTheme="minorHAnsi" w:cs="Arial"/>
                <w:bCs/>
                <w:color w:val="000000" w:themeColor="text1"/>
                <w:sz w:val="20"/>
                <w:szCs w:val="20"/>
                <w:shd w:val="clear" w:color="auto" w:fill="FFFFFF"/>
              </w:rPr>
              <w:t xml:space="preserve">If </w:t>
            </w:r>
            <w:r w:rsidR="00671604">
              <w:rPr>
                <w:rFonts w:asciiTheme="minorHAnsi" w:hAnsiTheme="minorHAnsi" w:cs="Arial"/>
                <w:bCs/>
                <w:color w:val="000000" w:themeColor="text1"/>
                <w:sz w:val="20"/>
                <w:szCs w:val="20"/>
                <w:shd w:val="clear" w:color="auto" w:fill="FFFFFF"/>
              </w:rPr>
              <w:t xml:space="preserve">Job Number is </w:t>
            </w:r>
            <w:r w:rsidR="001B06D2" w:rsidRPr="00C56D13">
              <w:rPr>
                <w:rFonts w:asciiTheme="minorHAnsi" w:hAnsiTheme="minorHAnsi" w:cs="Arial"/>
                <w:bCs/>
                <w:color w:val="000000" w:themeColor="text1"/>
                <w:sz w:val="20"/>
                <w:szCs w:val="20"/>
                <w:shd w:val="clear" w:color="auto" w:fill="FFFFFF"/>
              </w:rPr>
              <w:t>required do we need to send each job record for the change?</w:t>
            </w:r>
          </w:p>
        </w:tc>
        <w:tc>
          <w:tcPr>
            <w:tcW w:w="6595" w:type="dxa"/>
          </w:tcPr>
          <w:p w14:paraId="4E13FB9E" w14:textId="291D355B" w:rsidR="00BA3757" w:rsidRPr="00660013" w:rsidRDefault="001B06D2" w:rsidP="00970C09">
            <w:pPr>
              <w:spacing w:after="120"/>
              <w:rPr>
                <w:rFonts w:asciiTheme="minorHAnsi" w:hAnsiTheme="minorHAnsi"/>
                <w:color w:val="000000" w:themeColor="text1"/>
                <w:sz w:val="20"/>
                <w:szCs w:val="20"/>
              </w:rPr>
            </w:pPr>
            <w:r>
              <w:rPr>
                <w:color w:val="000000"/>
                <w:sz w:val="20"/>
                <w:szCs w:val="20"/>
                <w:shd w:val="clear" w:color="auto" w:fill="FFFFFF"/>
              </w:rPr>
              <w:t>06/02/17 SPS (LML): No, just send the 03-Data Change to update personal data items and you do not need to send a job number.   If you do send a job number, as the response above indicates it will be stored globally on the employee.</w:t>
            </w:r>
          </w:p>
        </w:tc>
      </w:tr>
      <w:tr w:rsidR="00536EDA" w:rsidRPr="00536EDA" w14:paraId="27C90123" w14:textId="77777777" w:rsidTr="00240E2B">
        <w:trPr>
          <w:trHeight w:val="20"/>
          <w:jc w:val="center"/>
        </w:trPr>
        <w:tc>
          <w:tcPr>
            <w:tcW w:w="1195" w:type="dxa"/>
          </w:tcPr>
          <w:p w14:paraId="2F6ED091" w14:textId="667BE22D" w:rsidR="00536EDA" w:rsidRPr="00536EDA" w:rsidRDefault="00671604" w:rsidP="0045289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File Process</w:t>
            </w:r>
          </w:p>
        </w:tc>
        <w:tc>
          <w:tcPr>
            <w:tcW w:w="1260" w:type="dxa"/>
          </w:tcPr>
          <w:p w14:paraId="49441C1F" w14:textId="11BE1F50" w:rsidR="00536EDA" w:rsidRPr="00536EDA" w:rsidRDefault="001B06D2" w:rsidP="00240E2B">
            <w:pPr>
              <w:rPr>
                <w:rFonts w:asciiTheme="minorHAnsi" w:hAnsiTheme="minorHAnsi"/>
                <w:bCs/>
                <w:color w:val="000000" w:themeColor="text1"/>
                <w:sz w:val="20"/>
                <w:szCs w:val="20"/>
              </w:rPr>
            </w:pPr>
            <w:r>
              <w:rPr>
                <w:rFonts w:asciiTheme="minorHAnsi" w:hAnsiTheme="minorHAnsi"/>
                <w:bCs/>
                <w:color w:val="000000" w:themeColor="text1"/>
                <w:sz w:val="20"/>
                <w:szCs w:val="20"/>
              </w:rPr>
              <w:t>06/02/17</w:t>
            </w:r>
          </w:p>
        </w:tc>
        <w:tc>
          <w:tcPr>
            <w:tcW w:w="720" w:type="dxa"/>
          </w:tcPr>
          <w:p w14:paraId="54F7BC1C" w14:textId="4A68DEF0" w:rsidR="00536EDA" w:rsidRPr="00536EDA" w:rsidRDefault="00C56D13"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165</w:t>
            </w:r>
          </w:p>
        </w:tc>
        <w:tc>
          <w:tcPr>
            <w:tcW w:w="4860" w:type="dxa"/>
          </w:tcPr>
          <w:p w14:paraId="74D640FA" w14:textId="78B7253D" w:rsidR="001B06D2" w:rsidRPr="001B06D2" w:rsidRDefault="00C56D13" w:rsidP="00C56D13">
            <w:pPr>
              <w:shd w:val="clear" w:color="auto" w:fill="FFFFFF"/>
              <w:rPr>
                <w:rFonts w:asciiTheme="minorHAnsi" w:eastAsia="Times New Roman" w:hAnsiTheme="minorHAnsi" w:cs="Arial"/>
                <w:color w:val="000000" w:themeColor="text1"/>
                <w:sz w:val="20"/>
                <w:szCs w:val="20"/>
                <w:shd w:val="clear" w:color="auto" w:fill="FFFFFF"/>
              </w:rPr>
            </w:pPr>
            <w:r w:rsidRPr="00457231">
              <w:rPr>
                <w:rFonts w:asciiTheme="minorHAnsi" w:eastAsia="Times New Roman" w:hAnsiTheme="minorHAnsi" w:cs="Arial"/>
                <w:b/>
                <w:bCs/>
                <w:color w:val="000000" w:themeColor="text1"/>
                <w:sz w:val="20"/>
                <w:szCs w:val="20"/>
              </w:rPr>
              <w:t>(Coppin)</w:t>
            </w:r>
            <w:r w:rsidRPr="00C56D13">
              <w:rPr>
                <w:rFonts w:asciiTheme="minorHAnsi" w:eastAsia="Times New Roman" w:hAnsiTheme="minorHAnsi" w:cs="Arial"/>
                <w:bCs/>
                <w:color w:val="000000" w:themeColor="text1"/>
                <w:sz w:val="20"/>
                <w:szCs w:val="20"/>
              </w:rPr>
              <w:t xml:space="preserve"> </w:t>
            </w:r>
            <w:r w:rsidR="001B06D2" w:rsidRPr="001B06D2">
              <w:rPr>
                <w:rFonts w:asciiTheme="minorHAnsi" w:eastAsia="Times New Roman" w:hAnsiTheme="minorHAnsi" w:cs="Arial"/>
                <w:bCs/>
                <w:color w:val="000000" w:themeColor="text1"/>
                <w:sz w:val="20"/>
                <w:szCs w:val="20"/>
              </w:rPr>
              <w:t xml:space="preserve">For </w:t>
            </w:r>
            <w:r w:rsidRPr="00671604">
              <w:rPr>
                <w:rFonts w:asciiTheme="minorHAnsi" w:eastAsia="Times New Roman" w:hAnsiTheme="minorHAnsi" w:cs="Arial"/>
                <w:b/>
                <w:bCs/>
                <w:color w:val="000000" w:themeColor="text1"/>
                <w:sz w:val="20"/>
                <w:szCs w:val="20"/>
              </w:rPr>
              <w:t xml:space="preserve">Test Scenario </w:t>
            </w:r>
            <w:r w:rsidR="001B06D2" w:rsidRPr="00671604">
              <w:rPr>
                <w:rFonts w:asciiTheme="minorHAnsi" w:eastAsia="Times New Roman" w:hAnsiTheme="minorHAnsi" w:cs="Arial"/>
                <w:b/>
                <w:bCs/>
                <w:color w:val="000000" w:themeColor="text1"/>
                <w:sz w:val="20"/>
                <w:szCs w:val="20"/>
              </w:rPr>
              <w:t>Example 14</w:t>
            </w:r>
            <w:r w:rsidRPr="00671604">
              <w:rPr>
                <w:rFonts w:asciiTheme="minorHAnsi" w:eastAsia="Times New Roman" w:hAnsiTheme="minorHAnsi" w:cs="Arial"/>
                <w:b/>
                <w:bCs/>
                <w:color w:val="000000" w:themeColor="text1"/>
                <w:sz w:val="20"/>
                <w:szCs w:val="20"/>
              </w:rPr>
              <w:t>:</w:t>
            </w:r>
            <w:r w:rsidRPr="00C56D13">
              <w:rPr>
                <w:rFonts w:asciiTheme="minorHAnsi" w:eastAsia="Times New Roman" w:hAnsiTheme="minorHAnsi" w:cs="Arial"/>
                <w:bCs/>
                <w:color w:val="000000" w:themeColor="text1"/>
                <w:sz w:val="20"/>
                <w:szCs w:val="20"/>
              </w:rPr>
              <w:t xml:space="preserve"> </w:t>
            </w:r>
            <w:r w:rsidR="001B06D2" w:rsidRPr="001B06D2">
              <w:rPr>
                <w:rFonts w:asciiTheme="minorHAnsi" w:eastAsia="Times New Roman" w:hAnsiTheme="minorHAnsi" w:cs="Arial"/>
                <w:bCs/>
                <w:color w:val="000000" w:themeColor="text1"/>
                <w:sz w:val="20"/>
                <w:szCs w:val="20"/>
                <w:shd w:val="clear" w:color="auto" w:fill="FFFFFF"/>
              </w:rPr>
              <w:t>Do we need to submit the absence reason</w:t>
            </w:r>
            <w:r w:rsidRPr="00C56D13">
              <w:rPr>
                <w:rFonts w:asciiTheme="minorHAnsi" w:eastAsia="Times New Roman" w:hAnsiTheme="minorHAnsi" w:cs="Arial"/>
                <w:bCs/>
                <w:color w:val="000000" w:themeColor="text1"/>
                <w:sz w:val="20"/>
                <w:szCs w:val="20"/>
                <w:shd w:val="clear" w:color="auto" w:fill="FFFFFF"/>
              </w:rPr>
              <w:t>?</w:t>
            </w:r>
          </w:p>
          <w:p w14:paraId="3EF858C3" w14:textId="77777777" w:rsidR="00536EDA" w:rsidRPr="00C56D13" w:rsidRDefault="00536EDA" w:rsidP="00BA3757">
            <w:pPr>
              <w:rPr>
                <w:rFonts w:asciiTheme="minorHAnsi" w:hAnsiTheme="minorHAnsi" w:cs="Tahoma"/>
                <w:color w:val="000000" w:themeColor="text1"/>
                <w:sz w:val="20"/>
                <w:szCs w:val="20"/>
                <w:shd w:val="clear" w:color="auto" w:fill="FFFFFF"/>
              </w:rPr>
            </w:pPr>
          </w:p>
        </w:tc>
        <w:tc>
          <w:tcPr>
            <w:tcW w:w="6595" w:type="dxa"/>
          </w:tcPr>
          <w:p w14:paraId="5871FB78" w14:textId="67E9FF24" w:rsidR="00A33B3C" w:rsidRPr="004A470A" w:rsidRDefault="001B06D2" w:rsidP="004A470A">
            <w:pPr>
              <w:shd w:val="clear" w:color="auto" w:fill="FFFFFF"/>
              <w:spacing w:after="120"/>
              <w:rPr>
                <w:rFonts w:asciiTheme="minorHAnsi" w:eastAsia="Times New Roman" w:hAnsiTheme="minorHAnsi" w:cs="Arial"/>
                <w:color w:val="222222"/>
                <w:sz w:val="19"/>
                <w:szCs w:val="19"/>
              </w:rPr>
            </w:pPr>
            <w:r>
              <w:rPr>
                <w:color w:val="000000"/>
                <w:sz w:val="20"/>
                <w:szCs w:val="20"/>
                <w:shd w:val="clear" w:color="auto" w:fill="FFFFFF"/>
              </w:rPr>
              <w:t>06/02/17 SPS (LML):   Yes, we would like to receive the Absence Reason in this scenario due to an employee could have multiple open Absence events at one time, the Absence Reason will help us identify which Absence event to update.</w:t>
            </w:r>
          </w:p>
        </w:tc>
      </w:tr>
      <w:tr w:rsidR="00536EDA" w:rsidRPr="00536EDA" w14:paraId="0661F259" w14:textId="77777777" w:rsidTr="00240E2B">
        <w:trPr>
          <w:trHeight w:val="20"/>
          <w:jc w:val="center"/>
        </w:trPr>
        <w:tc>
          <w:tcPr>
            <w:tcW w:w="1195" w:type="dxa"/>
          </w:tcPr>
          <w:p w14:paraId="7DE06C80" w14:textId="454D83EE" w:rsidR="00C275CF" w:rsidRPr="00536EDA" w:rsidRDefault="00AD7801" w:rsidP="0045289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File Process</w:t>
            </w:r>
          </w:p>
        </w:tc>
        <w:tc>
          <w:tcPr>
            <w:tcW w:w="1260" w:type="dxa"/>
          </w:tcPr>
          <w:p w14:paraId="25AF5C2B" w14:textId="15C3C4D5" w:rsidR="00536EDA" w:rsidRPr="00536EDA" w:rsidRDefault="00DC61D4" w:rsidP="00240E2B">
            <w:pPr>
              <w:rPr>
                <w:rFonts w:asciiTheme="minorHAnsi" w:hAnsiTheme="minorHAnsi"/>
                <w:bCs/>
                <w:color w:val="000000" w:themeColor="text1"/>
                <w:sz w:val="20"/>
                <w:szCs w:val="20"/>
              </w:rPr>
            </w:pPr>
            <w:r>
              <w:rPr>
                <w:rFonts w:asciiTheme="minorHAnsi" w:hAnsiTheme="minorHAnsi"/>
                <w:bCs/>
                <w:color w:val="000000" w:themeColor="text1"/>
                <w:sz w:val="20"/>
                <w:szCs w:val="20"/>
              </w:rPr>
              <w:t>06/19/17</w:t>
            </w:r>
          </w:p>
        </w:tc>
        <w:tc>
          <w:tcPr>
            <w:tcW w:w="720" w:type="dxa"/>
          </w:tcPr>
          <w:p w14:paraId="536FA63A" w14:textId="46070125" w:rsidR="00536EDA" w:rsidRPr="00536EDA" w:rsidRDefault="00DC61D4"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166</w:t>
            </w:r>
          </w:p>
        </w:tc>
        <w:tc>
          <w:tcPr>
            <w:tcW w:w="4860" w:type="dxa"/>
          </w:tcPr>
          <w:p w14:paraId="76EEEE6C" w14:textId="473DAB95" w:rsidR="00DC61D4" w:rsidRPr="00DC61D4" w:rsidRDefault="00DC61D4" w:rsidP="00DC61D4">
            <w:pPr>
              <w:shd w:val="clear" w:color="auto" w:fill="FFFFFF"/>
              <w:rPr>
                <w:rFonts w:eastAsia="Times New Roman" w:cs="Arial"/>
                <w:color w:val="000000" w:themeColor="text1"/>
                <w:sz w:val="20"/>
                <w:szCs w:val="20"/>
              </w:rPr>
            </w:pPr>
            <w:r w:rsidRPr="00457231">
              <w:rPr>
                <w:rFonts w:eastAsia="Times New Roman" w:cs="Arial"/>
                <w:b/>
                <w:color w:val="000000" w:themeColor="text1"/>
                <w:sz w:val="20"/>
                <w:szCs w:val="20"/>
              </w:rPr>
              <w:t>(Towson)</w:t>
            </w:r>
            <w:r w:rsidRPr="00DC61D4">
              <w:rPr>
                <w:rFonts w:eastAsia="Times New Roman" w:cs="Arial"/>
                <w:color w:val="000000" w:themeColor="text1"/>
                <w:sz w:val="20"/>
                <w:szCs w:val="20"/>
              </w:rPr>
              <w:t xml:space="preserve"> We know we cannot send future dated actions in the change files; </w:t>
            </w:r>
            <w:proofErr w:type="gramStart"/>
            <w:r w:rsidRPr="00DC61D4">
              <w:rPr>
                <w:rFonts w:eastAsia="Times New Roman" w:cs="Arial"/>
                <w:color w:val="000000" w:themeColor="text1"/>
                <w:sz w:val="20"/>
                <w:szCs w:val="20"/>
              </w:rPr>
              <w:t>can we can</w:t>
            </w:r>
            <w:proofErr w:type="gramEnd"/>
            <w:r w:rsidRPr="00DC61D4">
              <w:rPr>
                <w:rFonts w:eastAsia="Times New Roman" w:cs="Arial"/>
                <w:color w:val="000000" w:themeColor="text1"/>
                <w:sz w:val="20"/>
                <w:szCs w:val="20"/>
              </w:rPr>
              <w:t xml:space="preserve"> send future dated actions on the full file only?  Many of our contract renewals have late August effective dates.</w:t>
            </w:r>
          </w:p>
          <w:p w14:paraId="7D48D948" w14:textId="77777777" w:rsidR="00536EDA" w:rsidRPr="00DC61D4" w:rsidRDefault="00536EDA" w:rsidP="00BA3757">
            <w:pPr>
              <w:rPr>
                <w:rFonts w:asciiTheme="minorHAnsi" w:hAnsiTheme="minorHAnsi" w:cs="Tahoma"/>
                <w:b/>
                <w:color w:val="000000" w:themeColor="text1"/>
                <w:sz w:val="20"/>
                <w:szCs w:val="20"/>
                <w:shd w:val="clear" w:color="auto" w:fill="FFFFFF"/>
              </w:rPr>
            </w:pPr>
          </w:p>
        </w:tc>
        <w:tc>
          <w:tcPr>
            <w:tcW w:w="6595" w:type="dxa"/>
          </w:tcPr>
          <w:p w14:paraId="43DEC349" w14:textId="77777777" w:rsidR="00536EDA" w:rsidRPr="00736E33" w:rsidRDefault="00F26799" w:rsidP="004A470A">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t xml:space="preserve">06/22/17 SPS (LML):  The SPS Team discussed, and we can accept either updates to the Contract End Date for an existing Contract or a new Contract, Contract Start Date, Contract End Date where the Contract Start Date is after the current Contract End Date as long as the Effective Date on the event is on or earlier than the date the file is sent to SPS for processing.  </w:t>
            </w:r>
          </w:p>
          <w:p w14:paraId="7B0D0AC0" w14:textId="77777777" w:rsidR="00ED462F" w:rsidRPr="00736E33" w:rsidRDefault="00ED462F" w:rsidP="00ED462F">
            <w:pPr>
              <w:rPr>
                <w:rFonts w:asciiTheme="minorHAnsi" w:hAnsiTheme="minorHAnsi"/>
                <w:color w:val="000000" w:themeColor="text1"/>
                <w:sz w:val="20"/>
                <w:szCs w:val="20"/>
                <w:u w:val="single"/>
              </w:rPr>
            </w:pPr>
            <w:r w:rsidRPr="00736E33">
              <w:rPr>
                <w:rFonts w:asciiTheme="minorHAnsi" w:hAnsiTheme="minorHAnsi"/>
                <w:color w:val="000000" w:themeColor="text1"/>
                <w:sz w:val="20"/>
                <w:szCs w:val="20"/>
                <w:u w:val="single"/>
              </w:rPr>
              <w:t>Example 1: Sending an updated Contract End Date:</w:t>
            </w:r>
          </w:p>
          <w:p w14:paraId="53F68E7A" w14:textId="7387F868" w:rsidR="00ED462F" w:rsidRPr="00736E33" w:rsidRDefault="00ED462F" w:rsidP="00ED462F">
            <w:pPr>
              <w:rPr>
                <w:rFonts w:asciiTheme="minorHAnsi" w:hAnsiTheme="minorHAnsi"/>
                <w:color w:val="000000" w:themeColor="text1"/>
                <w:sz w:val="20"/>
                <w:szCs w:val="20"/>
              </w:rPr>
            </w:pPr>
            <w:r w:rsidRPr="00736E33">
              <w:rPr>
                <w:rFonts w:asciiTheme="minorHAnsi" w:hAnsiTheme="minorHAnsi"/>
                <w:color w:val="000000" w:themeColor="text1"/>
                <w:sz w:val="20"/>
                <w:szCs w:val="20"/>
              </w:rPr>
              <w:t xml:space="preserve">For example, an employee has a current contract that runs from 2/1/17 until 6/30/17; you want to extend the Contract End Date to 12/31/17.  You can </w:t>
            </w:r>
            <w:r w:rsidRPr="00736E33">
              <w:rPr>
                <w:rFonts w:asciiTheme="minorHAnsi" w:hAnsiTheme="minorHAnsi"/>
                <w:color w:val="000000" w:themeColor="text1"/>
                <w:sz w:val="20"/>
                <w:szCs w:val="20"/>
              </w:rPr>
              <w:lastRenderedPageBreak/>
              <w:t>send the 03-Data Change + Contract Data Change Flag = 1 with an effective date prior to 6/30/17 and we will accept the transaction.</w:t>
            </w:r>
          </w:p>
          <w:p w14:paraId="4251B2DB" w14:textId="77777777" w:rsidR="00ED462F" w:rsidRPr="00736E33" w:rsidRDefault="00ED462F" w:rsidP="00ED462F">
            <w:pPr>
              <w:rPr>
                <w:rFonts w:asciiTheme="minorHAnsi" w:hAnsiTheme="minorHAnsi"/>
                <w:color w:val="000000" w:themeColor="text1"/>
                <w:sz w:val="20"/>
                <w:szCs w:val="20"/>
              </w:rPr>
            </w:pPr>
          </w:p>
          <w:p w14:paraId="5E00F42A" w14:textId="7B635759" w:rsidR="00ED462F" w:rsidRPr="00736E33" w:rsidRDefault="00ED462F" w:rsidP="00ED462F">
            <w:pPr>
              <w:rPr>
                <w:rFonts w:asciiTheme="minorHAnsi" w:hAnsiTheme="minorHAnsi"/>
                <w:color w:val="000000" w:themeColor="text1"/>
                <w:sz w:val="20"/>
                <w:szCs w:val="20"/>
                <w:u w:val="single"/>
              </w:rPr>
            </w:pPr>
            <w:r w:rsidRPr="00736E33">
              <w:rPr>
                <w:rFonts w:asciiTheme="minorHAnsi" w:hAnsiTheme="minorHAnsi"/>
                <w:color w:val="000000" w:themeColor="text1"/>
                <w:sz w:val="20"/>
                <w:szCs w:val="20"/>
                <w:u w:val="single"/>
              </w:rPr>
              <w:t>Example 2: Sending a new Contract before the current Contract End Date:</w:t>
            </w:r>
          </w:p>
          <w:p w14:paraId="65A3D9A7" w14:textId="3CBD4671" w:rsidR="00ED462F" w:rsidRPr="00736E33" w:rsidRDefault="00ED462F" w:rsidP="00ED462F">
            <w:pPr>
              <w:rPr>
                <w:rFonts w:asciiTheme="minorHAnsi" w:hAnsiTheme="minorHAnsi"/>
                <w:color w:val="000000" w:themeColor="text1"/>
                <w:sz w:val="20"/>
                <w:szCs w:val="20"/>
              </w:rPr>
            </w:pPr>
            <w:r w:rsidRPr="00736E33">
              <w:rPr>
                <w:rFonts w:asciiTheme="minorHAnsi" w:hAnsiTheme="minorHAnsi"/>
                <w:color w:val="000000" w:themeColor="text1"/>
                <w:sz w:val="20"/>
                <w:szCs w:val="20"/>
              </w:rPr>
              <w:t>For example, an employee has a current contract that runs from 2/1/17 until 6/30/17; you want to setup a new Contract that runs from Contract Start Date = 7/1/17 until Contract End Date to 12/31/17.  You can send the 03-Data Change + Contract Data Change Flag = 1 with an effective date prior to 6/30/17 and we will accept the transaction.</w:t>
            </w:r>
          </w:p>
          <w:p w14:paraId="6EC493AB" w14:textId="6F686B75" w:rsidR="00ED462F" w:rsidRPr="00736E33" w:rsidRDefault="00ED462F" w:rsidP="004A470A">
            <w:pPr>
              <w:spacing w:after="120"/>
              <w:rPr>
                <w:rFonts w:asciiTheme="minorHAnsi" w:hAnsiTheme="minorHAnsi"/>
                <w:color w:val="000000" w:themeColor="text1"/>
                <w:sz w:val="20"/>
                <w:szCs w:val="20"/>
              </w:rPr>
            </w:pPr>
          </w:p>
        </w:tc>
      </w:tr>
      <w:tr w:rsidR="00DC61D4" w:rsidRPr="00536EDA" w14:paraId="504E4384" w14:textId="77777777" w:rsidTr="00240E2B">
        <w:trPr>
          <w:trHeight w:val="20"/>
          <w:jc w:val="center"/>
        </w:trPr>
        <w:tc>
          <w:tcPr>
            <w:tcW w:w="1195" w:type="dxa"/>
          </w:tcPr>
          <w:p w14:paraId="0D2C4703" w14:textId="37C34F4D" w:rsidR="00DC61D4" w:rsidRPr="00536EDA" w:rsidRDefault="00AD7801" w:rsidP="00240E2B">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lastRenderedPageBreak/>
              <w:t>62</w:t>
            </w:r>
          </w:p>
        </w:tc>
        <w:tc>
          <w:tcPr>
            <w:tcW w:w="1260" w:type="dxa"/>
          </w:tcPr>
          <w:p w14:paraId="76AD01E6" w14:textId="7BD3EB9F" w:rsidR="00DC61D4" w:rsidRPr="00536EDA" w:rsidRDefault="00DC61D4" w:rsidP="00240E2B">
            <w:pPr>
              <w:rPr>
                <w:rFonts w:asciiTheme="minorHAnsi" w:hAnsiTheme="minorHAnsi"/>
                <w:bCs/>
                <w:color w:val="000000" w:themeColor="text1"/>
                <w:sz w:val="20"/>
                <w:szCs w:val="20"/>
              </w:rPr>
            </w:pPr>
            <w:r>
              <w:rPr>
                <w:rFonts w:asciiTheme="minorHAnsi" w:hAnsiTheme="minorHAnsi"/>
                <w:bCs/>
                <w:color w:val="000000" w:themeColor="text1"/>
                <w:sz w:val="20"/>
                <w:szCs w:val="20"/>
              </w:rPr>
              <w:t>06/19/17</w:t>
            </w:r>
          </w:p>
        </w:tc>
        <w:tc>
          <w:tcPr>
            <w:tcW w:w="720" w:type="dxa"/>
          </w:tcPr>
          <w:p w14:paraId="662EBD27" w14:textId="1C90B688" w:rsidR="00DC61D4" w:rsidRPr="00536EDA" w:rsidRDefault="00DC61D4"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167</w:t>
            </w:r>
          </w:p>
        </w:tc>
        <w:tc>
          <w:tcPr>
            <w:tcW w:w="4860" w:type="dxa"/>
          </w:tcPr>
          <w:p w14:paraId="3E94433A" w14:textId="3FD9532C" w:rsidR="00DC61D4" w:rsidRPr="00DC61D4" w:rsidRDefault="00DC61D4" w:rsidP="00DC61D4">
            <w:pPr>
              <w:shd w:val="clear" w:color="auto" w:fill="FFFFFF"/>
              <w:rPr>
                <w:rFonts w:asciiTheme="minorHAnsi" w:eastAsia="Times New Roman" w:hAnsiTheme="minorHAnsi"/>
                <w:color w:val="222222"/>
                <w:sz w:val="20"/>
                <w:szCs w:val="20"/>
              </w:rPr>
            </w:pPr>
            <w:r w:rsidRPr="00457231">
              <w:rPr>
                <w:rFonts w:asciiTheme="minorHAnsi" w:eastAsia="Times New Roman" w:hAnsiTheme="minorHAnsi"/>
                <w:b/>
                <w:color w:val="222222"/>
                <w:sz w:val="20"/>
                <w:szCs w:val="20"/>
              </w:rPr>
              <w:t>(Towson)</w:t>
            </w:r>
            <w:r>
              <w:rPr>
                <w:rFonts w:asciiTheme="minorHAnsi" w:eastAsia="Times New Roman" w:hAnsiTheme="minorHAnsi"/>
                <w:color w:val="222222"/>
                <w:sz w:val="20"/>
                <w:szCs w:val="20"/>
              </w:rPr>
              <w:t xml:space="preserve"> </w:t>
            </w:r>
            <w:r w:rsidRPr="00DC61D4">
              <w:rPr>
                <w:rFonts w:asciiTheme="minorHAnsi" w:eastAsia="Times New Roman" w:hAnsiTheme="minorHAnsi"/>
                <w:color w:val="222222"/>
                <w:sz w:val="20"/>
                <w:szCs w:val="20"/>
              </w:rPr>
              <w:t xml:space="preserve">All 3202 </w:t>
            </w:r>
            <w:r w:rsidR="00AD7801">
              <w:rPr>
                <w:rFonts w:asciiTheme="minorHAnsi" w:eastAsia="Times New Roman" w:hAnsiTheme="minorHAnsi"/>
                <w:color w:val="222222"/>
                <w:sz w:val="20"/>
                <w:szCs w:val="20"/>
              </w:rPr>
              <w:t xml:space="preserve">Student </w:t>
            </w:r>
            <w:r w:rsidRPr="00DC61D4">
              <w:rPr>
                <w:rFonts w:asciiTheme="minorHAnsi" w:eastAsia="Times New Roman" w:hAnsiTheme="minorHAnsi"/>
                <w:color w:val="222222"/>
                <w:sz w:val="20"/>
                <w:szCs w:val="20"/>
              </w:rPr>
              <w:t xml:space="preserve">employees coded as Employee Type = T, </w:t>
            </w:r>
            <w:proofErr w:type="spellStart"/>
            <w:r w:rsidRPr="00DC61D4">
              <w:rPr>
                <w:rFonts w:asciiTheme="minorHAnsi" w:eastAsia="Times New Roman" w:hAnsiTheme="minorHAnsi"/>
                <w:color w:val="222222"/>
                <w:sz w:val="20"/>
                <w:szCs w:val="20"/>
              </w:rPr>
              <w:t>SubType</w:t>
            </w:r>
            <w:proofErr w:type="spellEnd"/>
            <w:r w:rsidRPr="00DC61D4">
              <w:rPr>
                <w:rFonts w:asciiTheme="minorHAnsi" w:eastAsia="Times New Roman" w:hAnsiTheme="minorHAnsi"/>
                <w:color w:val="222222"/>
                <w:sz w:val="20"/>
                <w:szCs w:val="20"/>
              </w:rPr>
              <w:t xml:space="preserve"> = 99 were sent back on the Error File because there was no </w:t>
            </w:r>
            <w:r w:rsidR="00AD7801" w:rsidRPr="00AD7801">
              <w:rPr>
                <w:rFonts w:asciiTheme="minorHAnsi" w:eastAsia="Times New Roman" w:hAnsiTheme="minorHAnsi"/>
                <w:b/>
                <w:color w:val="222222"/>
                <w:sz w:val="20"/>
                <w:szCs w:val="20"/>
              </w:rPr>
              <w:t>Contract Number</w:t>
            </w:r>
            <w:r w:rsidR="00AD7801">
              <w:rPr>
                <w:rFonts w:asciiTheme="minorHAnsi" w:eastAsia="Times New Roman" w:hAnsiTheme="minorHAnsi"/>
                <w:color w:val="222222"/>
                <w:sz w:val="20"/>
                <w:szCs w:val="20"/>
              </w:rPr>
              <w:t xml:space="preserve"> </w:t>
            </w:r>
            <w:r w:rsidRPr="00DC61D4">
              <w:rPr>
                <w:rFonts w:asciiTheme="minorHAnsi" w:eastAsia="Times New Roman" w:hAnsiTheme="minorHAnsi"/>
                <w:color w:val="222222"/>
                <w:sz w:val="20"/>
                <w:szCs w:val="20"/>
              </w:rPr>
              <w:t xml:space="preserve">or </w:t>
            </w:r>
            <w:r w:rsidRPr="00DC61D4">
              <w:rPr>
                <w:rFonts w:asciiTheme="minorHAnsi" w:eastAsia="Times New Roman" w:hAnsiTheme="minorHAnsi"/>
                <w:b/>
                <w:color w:val="222222"/>
                <w:sz w:val="20"/>
                <w:szCs w:val="20"/>
              </w:rPr>
              <w:t>Contract Dates</w:t>
            </w:r>
            <w:r w:rsidRPr="00DC61D4">
              <w:rPr>
                <w:rFonts w:asciiTheme="minorHAnsi" w:eastAsia="Times New Roman" w:hAnsiTheme="minorHAnsi"/>
                <w:color w:val="222222"/>
                <w:sz w:val="20"/>
                <w:szCs w:val="20"/>
              </w:rPr>
              <w:t xml:space="preserve">. Why, when these items are not required for </w:t>
            </w:r>
            <w:r w:rsidR="00AD7801">
              <w:rPr>
                <w:rFonts w:asciiTheme="minorHAnsi" w:eastAsia="Times New Roman" w:hAnsiTheme="minorHAnsi"/>
                <w:color w:val="222222"/>
                <w:sz w:val="20"/>
                <w:szCs w:val="20"/>
              </w:rPr>
              <w:t>S</w:t>
            </w:r>
            <w:r w:rsidRPr="00DC61D4">
              <w:rPr>
                <w:rFonts w:asciiTheme="minorHAnsi" w:eastAsia="Times New Roman" w:hAnsiTheme="minorHAnsi"/>
                <w:color w:val="222222"/>
                <w:sz w:val="20"/>
                <w:szCs w:val="20"/>
              </w:rPr>
              <w:t>tudent employees?</w:t>
            </w:r>
          </w:p>
          <w:p w14:paraId="2A1B70E3" w14:textId="77777777" w:rsidR="00DC61D4" w:rsidRPr="00DC61D4" w:rsidRDefault="00DC61D4" w:rsidP="00BA3757">
            <w:pPr>
              <w:rPr>
                <w:rFonts w:asciiTheme="minorHAnsi" w:hAnsiTheme="minorHAnsi" w:cs="Tahoma"/>
                <w:b/>
                <w:color w:val="000000" w:themeColor="text1"/>
                <w:sz w:val="20"/>
                <w:szCs w:val="20"/>
                <w:shd w:val="clear" w:color="auto" w:fill="FFFFFF"/>
              </w:rPr>
            </w:pPr>
          </w:p>
        </w:tc>
        <w:tc>
          <w:tcPr>
            <w:tcW w:w="6595" w:type="dxa"/>
          </w:tcPr>
          <w:p w14:paraId="79C687A2" w14:textId="3D8B8405" w:rsidR="00DC61D4" w:rsidRPr="00736E33" w:rsidRDefault="00800218" w:rsidP="00800218">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t xml:space="preserve">06/23/17 SPS (JS): </w:t>
            </w:r>
            <w:r w:rsidR="00A23974" w:rsidRPr="00736E33">
              <w:rPr>
                <w:rFonts w:asciiTheme="minorHAnsi" w:hAnsiTheme="minorHAnsi"/>
                <w:color w:val="000000" w:themeColor="text1"/>
                <w:sz w:val="20"/>
                <w:szCs w:val="20"/>
              </w:rPr>
              <w:t xml:space="preserve"> Contract information is not required for Temporary workers, including Students.  The SPS Team will ensure that future file processing does not require Contract information for employees designated with Original Employee Type (or New Employee Type) = T (Temporary).</w:t>
            </w:r>
          </w:p>
        </w:tc>
      </w:tr>
      <w:tr w:rsidR="00DC61D4" w:rsidRPr="00536EDA" w14:paraId="605CCCEC" w14:textId="77777777" w:rsidTr="00240E2B">
        <w:trPr>
          <w:trHeight w:val="20"/>
          <w:jc w:val="center"/>
        </w:trPr>
        <w:tc>
          <w:tcPr>
            <w:tcW w:w="1195" w:type="dxa"/>
          </w:tcPr>
          <w:p w14:paraId="7217108D" w14:textId="7F9C4523" w:rsidR="00DC61D4" w:rsidRPr="00536EDA" w:rsidRDefault="00AD7801" w:rsidP="00240E2B">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13</w:t>
            </w:r>
          </w:p>
        </w:tc>
        <w:tc>
          <w:tcPr>
            <w:tcW w:w="1260" w:type="dxa"/>
          </w:tcPr>
          <w:p w14:paraId="79E2EFA0" w14:textId="460A6C5E" w:rsidR="00DC61D4" w:rsidRPr="00536EDA" w:rsidRDefault="00DC61D4" w:rsidP="00240E2B">
            <w:pPr>
              <w:rPr>
                <w:rFonts w:asciiTheme="minorHAnsi" w:hAnsiTheme="minorHAnsi"/>
                <w:bCs/>
                <w:color w:val="000000" w:themeColor="text1"/>
                <w:sz w:val="20"/>
                <w:szCs w:val="20"/>
              </w:rPr>
            </w:pPr>
            <w:r>
              <w:rPr>
                <w:rFonts w:asciiTheme="minorHAnsi" w:hAnsiTheme="minorHAnsi"/>
                <w:bCs/>
                <w:color w:val="000000" w:themeColor="text1"/>
                <w:sz w:val="20"/>
                <w:szCs w:val="20"/>
              </w:rPr>
              <w:t>06/19/17</w:t>
            </w:r>
          </w:p>
        </w:tc>
        <w:tc>
          <w:tcPr>
            <w:tcW w:w="720" w:type="dxa"/>
          </w:tcPr>
          <w:p w14:paraId="120FB774" w14:textId="231B30CE" w:rsidR="00DC61D4" w:rsidRPr="00536EDA" w:rsidRDefault="00DC61D4"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168</w:t>
            </w:r>
          </w:p>
        </w:tc>
        <w:tc>
          <w:tcPr>
            <w:tcW w:w="4860" w:type="dxa"/>
          </w:tcPr>
          <w:p w14:paraId="1F89D806" w14:textId="5494D028" w:rsidR="00DC61D4" w:rsidRPr="00DC61D4" w:rsidRDefault="00DC61D4" w:rsidP="00DC61D4">
            <w:pPr>
              <w:shd w:val="clear" w:color="auto" w:fill="FFFFFF"/>
              <w:rPr>
                <w:rFonts w:asciiTheme="minorHAnsi" w:eastAsia="Times New Roman" w:hAnsiTheme="minorHAnsi"/>
                <w:color w:val="222222"/>
                <w:sz w:val="20"/>
                <w:szCs w:val="20"/>
              </w:rPr>
            </w:pPr>
            <w:r w:rsidRPr="00457231">
              <w:rPr>
                <w:rFonts w:asciiTheme="minorHAnsi" w:eastAsia="Times New Roman" w:hAnsiTheme="minorHAnsi"/>
                <w:b/>
                <w:color w:val="222222"/>
                <w:sz w:val="20"/>
                <w:szCs w:val="20"/>
              </w:rPr>
              <w:t>(Towson)</w:t>
            </w:r>
            <w:r>
              <w:rPr>
                <w:rFonts w:asciiTheme="minorHAnsi" w:eastAsia="Times New Roman" w:hAnsiTheme="minorHAnsi"/>
                <w:color w:val="222222"/>
                <w:sz w:val="20"/>
                <w:szCs w:val="20"/>
              </w:rPr>
              <w:t xml:space="preserve"> </w:t>
            </w:r>
            <w:r w:rsidRPr="00DC61D4">
              <w:rPr>
                <w:rFonts w:asciiTheme="minorHAnsi" w:eastAsia="Times New Roman" w:hAnsiTheme="minorHAnsi"/>
                <w:color w:val="222222"/>
                <w:sz w:val="20"/>
                <w:szCs w:val="20"/>
              </w:rPr>
              <w:t xml:space="preserve">The 2 Leave of Absence records were sent back on the Error File because the </w:t>
            </w:r>
            <w:r w:rsidR="00AD7801" w:rsidRPr="00AD7801">
              <w:rPr>
                <w:rFonts w:asciiTheme="minorHAnsi" w:eastAsia="Times New Roman" w:hAnsiTheme="minorHAnsi"/>
                <w:b/>
                <w:color w:val="222222"/>
                <w:sz w:val="20"/>
                <w:szCs w:val="20"/>
              </w:rPr>
              <w:t>Absence Change Flag</w:t>
            </w:r>
            <w:r w:rsidR="00AD7801">
              <w:rPr>
                <w:rFonts w:asciiTheme="minorHAnsi" w:eastAsia="Times New Roman" w:hAnsiTheme="minorHAnsi"/>
                <w:color w:val="222222"/>
                <w:sz w:val="20"/>
                <w:szCs w:val="20"/>
              </w:rPr>
              <w:t xml:space="preserve"> </w:t>
            </w:r>
            <w:r w:rsidRPr="00DC61D4">
              <w:rPr>
                <w:rFonts w:asciiTheme="minorHAnsi" w:eastAsia="Times New Roman" w:hAnsiTheme="minorHAnsi"/>
                <w:color w:val="222222"/>
                <w:sz w:val="20"/>
                <w:szCs w:val="20"/>
              </w:rPr>
              <w:t>= 1.  How should it have been sent?  These are the same employees who show as terminated at CPB.</w:t>
            </w:r>
          </w:p>
          <w:p w14:paraId="7FFD8706" w14:textId="77777777" w:rsidR="00DC61D4" w:rsidRPr="00DC61D4" w:rsidRDefault="00DC61D4" w:rsidP="00BA3757">
            <w:pPr>
              <w:rPr>
                <w:rFonts w:asciiTheme="minorHAnsi" w:hAnsiTheme="minorHAnsi" w:cs="Tahoma"/>
                <w:b/>
                <w:color w:val="000000" w:themeColor="text1"/>
                <w:sz w:val="20"/>
                <w:szCs w:val="20"/>
                <w:shd w:val="clear" w:color="auto" w:fill="FFFFFF"/>
              </w:rPr>
            </w:pPr>
          </w:p>
        </w:tc>
        <w:tc>
          <w:tcPr>
            <w:tcW w:w="6595" w:type="dxa"/>
          </w:tcPr>
          <w:p w14:paraId="30342CE4" w14:textId="7D0D8FB5" w:rsidR="00ED6B62" w:rsidRPr="00736E33" w:rsidRDefault="00800218" w:rsidP="00CE422A">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t xml:space="preserve">06/23/17 SPS (JS): </w:t>
            </w:r>
            <w:r w:rsidR="00ED6B62" w:rsidRPr="00736E33">
              <w:rPr>
                <w:rFonts w:asciiTheme="minorHAnsi" w:hAnsiTheme="minorHAnsi"/>
                <w:color w:val="000000" w:themeColor="text1"/>
                <w:sz w:val="20"/>
                <w:szCs w:val="20"/>
              </w:rPr>
              <w:t>The absence change Flag should be “0” when it is sent for the first time (any new leave of absence entry)</w:t>
            </w:r>
          </w:p>
          <w:p w14:paraId="3C31DFA0" w14:textId="2C3397D1" w:rsidR="00ED6B62" w:rsidRPr="00736E33" w:rsidRDefault="00ED6B62" w:rsidP="00CE422A">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t>It should be “1” only when you are changing or extending the leave of absence which was already sent to workday.</w:t>
            </w:r>
          </w:p>
        </w:tc>
      </w:tr>
      <w:tr w:rsidR="00A23974" w:rsidRPr="00536EDA" w14:paraId="492EB989" w14:textId="77777777" w:rsidTr="00240E2B">
        <w:trPr>
          <w:trHeight w:val="20"/>
          <w:jc w:val="center"/>
        </w:trPr>
        <w:tc>
          <w:tcPr>
            <w:tcW w:w="1195" w:type="dxa"/>
          </w:tcPr>
          <w:p w14:paraId="190321AC" w14:textId="5CAAF786" w:rsidR="00A23974" w:rsidRPr="00536EDA" w:rsidRDefault="00A23974" w:rsidP="00A23974">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64</w:t>
            </w:r>
          </w:p>
        </w:tc>
        <w:tc>
          <w:tcPr>
            <w:tcW w:w="1260" w:type="dxa"/>
          </w:tcPr>
          <w:p w14:paraId="282F84F9" w14:textId="09FD3525" w:rsidR="00A23974" w:rsidRPr="00536EDA" w:rsidRDefault="00A23974" w:rsidP="00A23974">
            <w:pPr>
              <w:rPr>
                <w:rFonts w:asciiTheme="minorHAnsi" w:hAnsiTheme="minorHAnsi"/>
                <w:bCs/>
                <w:color w:val="000000" w:themeColor="text1"/>
                <w:sz w:val="20"/>
                <w:szCs w:val="20"/>
              </w:rPr>
            </w:pPr>
            <w:r>
              <w:rPr>
                <w:rFonts w:asciiTheme="minorHAnsi" w:hAnsiTheme="minorHAnsi"/>
                <w:bCs/>
                <w:color w:val="000000" w:themeColor="text1"/>
                <w:sz w:val="20"/>
                <w:szCs w:val="20"/>
              </w:rPr>
              <w:t>06/19/17</w:t>
            </w:r>
          </w:p>
        </w:tc>
        <w:tc>
          <w:tcPr>
            <w:tcW w:w="720" w:type="dxa"/>
          </w:tcPr>
          <w:p w14:paraId="420D14DB" w14:textId="60E6710C" w:rsidR="00A23974" w:rsidRPr="00536EDA" w:rsidRDefault="00A23974" w:rsidP="00A23974">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169</w:t>
            </w:r>
          </w:p>
        </w:tc>
        <w:tc>
          <w:tcPr>
            <w:tcW w:w="4860" w:type="dxa"/>
          </w:tcPr>
          <w:p w14:paraId="3276DCF4" w14:textId="4A605A57" w:rsidR="00A23974" w:rsidRPr="00DC61D4" w:rsidRDefault="00A23974" w:rsidP="00A23974">
            <w:pPr>
              <w:shd w:val="clear" w:color="auto" w:fill="FFFFFF"/>
              <w:rPr>
                <w:rFonts w:asciiTheme="minorHAnsi" w:eastAsia="Times New Roman" w:hAnsiTheme="minorHAnsi"/>
                <w:color w:val="222222"/>
                <w:sz w:val="20"/>
                <w:szCs w:val="20"/>
              </w:rPr>
            </w:pPr>
            <w:r w:rsidRPr="00457231">
              <w:rPr>
                <w:rFonts w:asciiTheme="minorHAnsi" w:eastAsia="Times New Roman" w:hAnsiTheme="minorHAnsi"/>
                <w:b/>
                <w:color w:val="222222"/>
                <w:sz w:val="20"/>
                <w:szCs w:val="20"/>
              </w:rPr>
              <w:t>(Towson)</w:t>
            </w:r>
            <w:r w:rsidRPr="00457231">
              <w:rPr>
                <w:rFonts w:asciiTheme="minorHAnsi" w:eastAsia="Times New Roman" w:hAnsiTheme="minorHAnsi"/>
                <w:color w:val="222222"/>
                <w:sz w:val="20"/>
                <w:szCs w:val="20"/>
              </w:rPr>
              <w:t xml:space="preserve"> </w:t>
            </w:r>
            <w:r w:rsidRPr="00DC61D4">
              <w:rPr>
                <w:rFonts w:asciiTheme="minorHAnsi" w:eastAsia="Times New Roman" w:hAnsiTheme="minorHAnsi"/>
                <w:color w:val="222222"/>
                <w:sz w:val="20"/>
                <w:szCs w:val="20"/>
              </w:rPr>
              <w:t>Per Anne’s recent email, the ACA remains unchanged at this time.  Therefore, an adjunct who has a spring contract and who is returning in the fall is eligible to continue coverage over the summer due to the ACA break in service rules.   I am writing to ask how the ACA break in service rules will be applied to our adjuncts when Workday will not accept future-dated contracts. </w:t>
            </w:r>
          </w:p>
          <w:p w14:paraId="0AE5EB94" w14:textId="77777777" w:rsidR="00A23974" w:rsidRPr="00457231" w:rsidRDefault="00A23974" w:rsidP="00A23974">
            <w:pPr>
              <w:rPr>
                <w:rFonts w:asciiTheme="minorHAnsi" w:hAnsiTheme="minorHAnsi" w:cs="Tahoma"/>
                <w:b/>
                <w:color w:val="000000" w:themeColor="text1"/>
                <w:sz w:val="20"/>
                <w:szCs w:val="20"/>
                <w:shd w:val="clear" w:color="auto" w:fill="FFFFFF"/>
              </w:rPr>
            </w:pPr>
          </w:p>
        </w:tc>
        <w:tc>
          <w:tcPr>
            <w:tcW w:w="6595" w:type="dxa"/>
          </w:tcPr>
          <w:p w14:paraId="39279DB4" w14:textId="77777777" w:rsidR="00A23974" w:rsidRPr="00736E33" w:rsidRDefault="00A23974" w:rsidP="00A23974">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t xml:space="preserve">06/22/17 SPS (LML):  The SPS Team discussed, and we can accept either updates to the Contract End Date for an existing Contract or a new Contract, Contract Start Date, Contract End Date where the Contract Start Date is after the current Contract End Date as long as the Effective Date on the event is on or earlier than the date the file is sent to SPS for processing.  </w:t>
            </w:r>
          </w:p>
          <w:p w14:paraId="3FD9CBE5" w14:textId="77777777" w:rsidR="00A23974" w:rsidRPr="00736E33" w:rsidRDefault="00A23974" w:rsidP="00A23974">
            <w:pPr>
              <w:rPr>
                <w:rFonts w:asciiTheme="minorHAnsi" w:hAnsiTheme="minorHAnsi"/>
                <w:color w:val="000000" w:themeColor="text1"/>
                <w:sz w:val="20"/>
                <w:szCs w:val="20"/>
                <w:u w:val="single"/>
              </w:rPr>
            </w:pPr>
            <w:r w:rsidRPr="00736E33">
              <w:rPr>
                <w:rFonts w:asciiTheme="minorHAnsi" w:hAnsiTheme="minorHAnsi"/>
                <w:color w:val="000000" w:themeColor="text1"/>
                <w:sz w:val="20"/>
                <w:szCs w:val="20"/>
                <w:u w:val="single"/>
              </w:rPr>
              <w:t>Example 1: Sending an updated Contract End Date:</w:t>
            </w:r>
          </w:p>
          <w:p w14:paraId="216FF14D" w14:textId="77777777" w:rsidR="00A23974" w:rsidRPr="00736E33" w:rsidRDefault="00A23974" w:rsidP="00A23974">
            <w:pPr>
              <w:rPr>
                <w:rFonts w:asciiTheme="minorHAnsi" w:hAnsiTheme="minorHAnsi"/>
                <w:color w:val="000000" w:themeColor="text1"/>
                <w:sz w:val="20"/>
                <w:szCs w:val="20"/>
              </w:rPr>
            </w:pPr>
            <w:r w:rsidRPr="00736E33">
              <w:rPr>
                <w:rFonts w:asciiTheme="minorHAnsi" w:hAnsiTheme="minorHAnsi"/>
                <w:color w:val="000000" w:themeColor="text1"/>
                <w:sz w:val="20"/>
                <w:szCs w:val="20"/>
              </w:rPr>
              <w:t>For example, an employee has a current contract that runs from 2/1/17 until 6/30/17; you want to extend the Contract End Date to 12/31/17.  You can send the 03-Data Change + Contract Data Change Flag = 1 with an effective date prior to 6/30/17 and we will accept the transaction.</w:t>
            </w:r>
          </w:p>
          <w:p w14:paraId="5E88DA08" w14:textId="77777777" w:rsidR="00A23974" w:rsidRPr="00736E33" w:rsidRDefault="00A23974" w:rsidP="00A23974">
            <w:pPr>
              <w:rPr>
                <w:rFonts w:asciiTheme="minorHAnsi" w:hAnsiTheme="minorHAnsi"/>
                <w:color w:val="000000" w:themeColor="text1"/>
                <w:sz w:val="20"/>
                <w:szCs w:val="20"/>
              </w:rPr>
            </w:pPr>
          </w:p>
          <w:p w14:paraId="4321548D" w14:textId="77777777" w:rsidR="00A23974" w:rsidRPr="00736E33" w:rsidRDefault="00A23974" w:rsidP="00A23974">
            <w:pPr>
              <w:rPr>
                <w:rFonts w:asciiTheme="minorHAnsi" w:hAnsiTheme="minorHAnsi"/>
                <w:color w:val="000000" w:themeColor="text1"/>
                <w:sz w:val="20"/>
                <w:szCs w:val="20"/>
                <w:u w:val="single"/>
              </w:rPr>
            </w:pPr>
            <w:r w:rsidRPr="00736E33">
              <w:rPr>
                <w:rFonts w:asciiTheme="minorHAnsi" w:hAnsiTheme="minorHAnsi"/>
                <w:color w:val="000000" w:themeColor="text1"/>
                <w:sz w:val="20"/>
                <w:szCs w:val="20"/>
                <w:u w:val="single"/>
              </w:rPr>
              <w:t>Example 2: Sending a new Contract before the current Contract End Date:</w:t>
            </w:r>
          </w:p>
          <w:p w14:paraId="70B5716C" w14:textId="77777777" w:rsidR="00A23974" w:rsidRPr="00736E33" w:rsidRDefault="00A23974" w:rsidP="00A23974">
            <w:pPr>
              <w:rPr>
                <w:rFonts w:asciiTheme="minorHAnsi" w:hAnsiTheme="minorHAnsi"/>
                <w:color w:val="000000" w:themeColor="text1"/>
                <w:sz w:val="20"/>
                <w:szCs w:val="20"/>
              </w:rPr>
            </w:pPr>
            <w:r w:rsidRPr="00736E33">
              <w:rPr>
                <w:rFonts w:asciiTheme="minorHAnsi" w:hAnsiTheme="minorHAnsi"/>
                <w:color w:val="000000" w:themeColor="text1"/>
                <w:sz w:val="20"/>
                <w:szCs w:val="20"/>
              </w:rPr>
              <w:t xml:space="preserve">For example, an employee has a current contract that runs from 2/1/17 until 6/30/17; you want to setup a new Contract that runs from Contract Start Date = 7/1/17 until Contract End Date to 12/31/17.  You can send the 03-Data Change + Contract Data Change Flag = 1 with an effective date prior to </w:t>
            </w:r>
            <w:r w:rsidRPr="00736E33">
              <w:rPr>
                <w:rFonts w:asciiTheme="minorHAnsi" w:hAnsiTheme="minorHAnsi"/>
                <w:color w:val="000000" w:themeColor="text1"/>
                <w:sz w:val="20"/>
                <w:szCs w:val="20"/>
              </w:rPr>
              <w:lastRenderedPageBreak/>
              <w:t>6/30/17 and we will accept the transaction.</w:t>
            </w:r>
          </w:p>
          <w:p w14:paraId="318B5453" w14:textId="3E14A5C0" w:rsidR="00A23974" w:rsidRPr="00736E33" w:rsidRDefault="00A23974" w:rsidP="00A23974">
            <w:pPr>
              <w:spacing w:after="120"/>
              <w:rPr>
                <w:rFonts w:asciiTheme="minorHAnsi" w:hAnsiTheme="minorHAnsi"/>
                <w:color w:val="000000" w:themeColor="text1"/>
                <w:sz w:val="20"/>
                <w:szCs w:val="20"/>
              </w:rPr>
            </w:pPr>
          </w:p>
        </w:tc>
      </w:tr>
      <w:tr w:rsidR="00457231" w:rsidRPr="00536EDA" w14:paraId="72A10523" w14:textId="77777777" w:rsidTr="00240E2B">
        <w:trPr>
          <w:trHeight w:val="20"/>
          <w:jc w:val="center"/>
        </w:trPr>
        <w:tc>
          <w:tcPr>
            <w:tcW w:w="1195" w:type="dxa"/>
          </w:tcPr>
          <w:p w14:paraId="0498A764" w14:textId="36701365" w:rsidR="00457231" w:rsidRPr="00536EDA" w:rsidRDefault="00AD7801" w:rsidP="00240E2B">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lastRenderedPageBreak/>
              <w:t>2</w:t>
            </w:r>
          </w:p>
        </w:tc>
        <w:tc>
          <w:tcPr>
            <w:tcW w:w="1260" w:type="dxa"/>
          </w:tcPr>
          <w:p w14:paraId="6F5A496B" w14:textId="43668FE1" w:rsidR="00457231" w:rsidRPr="00536EDA" w:rsidRDefault="00457231" w:rsidP="00240E2B">
            <w:pPr>
              <w:rPr>
                <w:rFonts w:asciiTheme="minorHAnsi" w:hAnsiTheme="minorHAnsi"/>
                <w:bCs/>
                <w:color w:val="000000" w:themeColor="text1"/>
                <w:sz w:val="20"/>
                <w:szCs w:val="20"/>
              </w:rPr>
            </w:pPr>
            <w:r>
              <w:rPr>
                <w:rFonts w:asciiTheme="minorHAnsi" w:hAnsiTheme="minorHAnsi"/>
                <w:bCs/>
                <w:color w:val="000000" w:themeColor="text1"/>
                <w:sz w:val="20"/>
                <w:szCs w:val="20"/>
              </w:rPr>
              <w:t>06/19/17</w:t>
            </w:r>
          </w:p>
        </w:tc>
        <w:tc>
          <w:tcPr>
            <w:tcW w:w="720" w:type="dxa"/>
          </w:tcPr>
          <w:p w14:paraId="75BF8082" w14:textId="038BC496" w:rsidR="00457231" w:rsidRPr="00536EDA" w:rsidRDefault="00457231"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170</w:t>
            </w:r>
          </w:p>
        </w:tc>
        <w:tc>
          <w:tcPr>
            <w:tcW w:w="4860" w:type="dxa"/>
          </w:tcPr>
          <w:p w14:paraId="01E85CF8" w14:textId="6D76A82D" w:rsidR="00457231" w:rsidRPr="00DC61D4" w:rsidRDefault="00457231" w:rsidP="00DC61D4">
            <w:pPr>
              <w:shd w:val="clear" w:color="auto" w:fill="FFFFFF"/>
              <w:rPr>
                <w:rFonts w:asciiTheme="minorHAnsi" w:eastAsia="Times New Roman" w:hAnsiTheme="minorHAnsi"/>
                <w:color w:val="222222"/>
                <w:sz w:val="20"/>
                <w:szCs w:val="20"/>
              </w:rPr>
            </w:pPr>
            <w:r w:rsidRPr="00457231">
              <w:rPr>
                <w:rFonts w:asciiTheme="minorHAnsi" w:eastAsia="Times New Roman" w:hAnsiTheme="minorHAnsi"/>
                <w:b/>
                <w:color w:val="222222"/>
                <w:sz w:val="20"/>
                <w:szCs w:val="20"/>
              </w:rPr>
              <w:t>(Towson)</w:t>
            </w:r>
            <w:r w:rsidRPr="00457231">
              <w:rPr>
                <w:rFonts w:asciiTheme="minorHAnsi" w:eastAsia="Times New Roman" w:hAnsiTheme="minorHAnsi"/>
                <w:color w:val="222222"/>
                <w:sz w:val="20"/>
                <w:szCs w:val="20"/>
              </w:rPr>
              <w:t xml:space="preserve"> </w:t>
            </w:r>
            <w:r w:rsidRPr="00DC61D4">
              <w:rPr>
                <w:rFonts w:asciiTheme="minorHAnsi" w:eastAsia="Times New Roman" w:hAnsiTheme="minorHAnsi"/>
                <w:color w:val="222222"/>
                <w:sz w:val="20"/>
                <w:szCs w:val="20"/>
              </w:rPr>
              <w:t>We have concerns about supervisors reporting unpaid absences incorrectly.  As an example--- the date submitted as the first day unpaid during a full pay period is incorrect.  The unpaid absence is processed in PeopleSoft and goes to Workday on the shell record.  Workday also receives data from CPB which indicates the employee has been paid for part of all of the pay period.  Would this type of conflict appear on TU’s error report?  The answer to this question will be helpful to TU as we continue to develop our unpaid absence procedures.</w:t>
            </w:r>
          </w:p>
          <w:p w14:paraId="4EB1F7FB" w14:textId="77777777" w:rsidR="00457231" w:rsidRPr="00457231" w:rsidRDefault="00457231" w:rsidP="00BA3757">
            <w:pPr>
              <w:rPr>
                <w:rFonts w:asciiTheme="minorHAnsi" w:hAnsiTheme="minorHAnsi" w:cs="Tahoma"/>
                <w:b/>
                <w:color w:val="000000" w:themeColor="text1"/>
                <w:sz w:val="20"/>
                <w:szCs w:val="20"/>
                <w:shd w:val="clear" w:color="auto" w:fill="FFFFFF"/>
              </w:rPr>
            </w:pPr>
          </w:p>
        </w:tc>
        <w:tc>
          <w:tcPr>
            <w:tcW w:w="6595" w:type="dxa"/>
          </w:tcPr>
          <w:p w14:paraId="191723A6" w14:textId="4B6CEF6E" w:rsidR="00364107" w:rsidRPr="00736E33" w:rsidRDefault="00800218" w:rsidP="005427BB">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t xml:space="preserve">06/23/17 SPS (JS): </w:t>
            </w:r>
            <w:r w:rsidR="009D273C" w:rsidRPr="00736E33">
              <w:rPr>
                <w:rFonts w:asciiTheme="minorHAnsi" w:hAnsiTheme="minorHAnsi"/>
                <w:color w:val="000000" w:themeColor="text1"/>
                <w:sz w:val="20"/>
                <w:szCs w:val="20"/>
              </w:rPr>
              <w:t xml:space="preserve"> The </w:t>
            </w:r>
            <w:r w:rsidR="005427BB" w:rsidRPr="00736E33">
              <w:rPr>
                <w:rFonts w:asciiTheme="minorHAnsi" w:hAnsiTheme="minorHAnsi"/>
                <w:color w:val="000000" w:themeColor="text1"/>
                <w:sz w:val="20"/>
                <w:szCs w:val="20"/>
              </w:rPr>
              <w:t xml:space="preserve">SPS Shell Record processing </w:t>
            </w:r>
            <w:r w:rsidR="00263EC9" w:rsidRPr="00736E33">
              <w:rPr>
                <w:rFonts w:asciiTheme="minorHAnsi" w:hAnsiTheme="minorHAnsi"/>
                <w:color w:val="000000" w:themeColor="text1"/>
                <w:sz w:val="20"/>
                <w:szCs w:val="20"/>
              </w:rPr>
              <w:t>do</w:t>
            </w:r>
            <w:r w:rsidR="00A677E2" w:rsidRPr="00736E33">
              <w:rPr>
                <w:rFonts w:asciiTheme="minorHAnsi" w:hAnsiTheme="minorHAnsi"/>
                <w:color w:val="000000" w:themeColor="text1"/>
                <w:sz w:val="20"/>
                <w:szCs w:val="20"/>
              </w:rPr>
              <w:t>es</w:t>
            </w:r>
            <w:r w:rsidR="00263EC9" w:rsidRPr="00736E33">
              <w:rPr>
                <w:rFonts w:asciiTheme="minorHAnsi" w:hAnsiTheme="minorHAnsi"/>
                <w:color w:val="000000" w:themeColor="text1"/>
                <w:sz w:val="20"/>
                <w:szCs w:val="20"/>
              </w:rPr>
              <w:t xml:space="preserve"> not have access to CPB payment details.</w:t>
            </w:r>
            <w:r w:rsidR="005427BB" w:rsidRPr="00736E33">
              <w:rPr>
                <w:rFonts w:asciiTheme="minorHAnsi" w:hAnsiTheme="minorHAnsi"/>
                <w:color w:val="000000" w:themeColor="text1"/>
                <w:sz w:val="20"/>
                <w:szCs w:val="20"/>
              </w:rPr>
              <w:t xml:space="preserve">  </w:t>
            </w:r>
            <w:r w:rsidR="00263EC9" w:rsidRPr="00736E33">
              <w:rPr>
                <w:rFonts w:asciiTheme="minorHAnsi" w:hAnsiTheme="minorHAnsi"/>
                <w:color w:val="000000" w:themeColor="text1"/>
                <w:sz w:val="20"/>
                <w:szCs w:val="20"/>
              </w:rPr>
              <w:t xml:space="preserve">We only check </w:t>
            </w:r>
            <w:r w:rsidR="005427BB" w:rsidRPr="00736E33">
              <w:rPr>
                <w:rFonts w:asciiTheme="minorHAnsi" w:hAnsiTheme="minorHAnsi"/>
                <w:color w:val="000000" w:themeColor="text1"/>
                <w:sz w:val="20"/>
                <w:szCs w:val="20"/>
              </w:rPr>
              <w:t xml:space="preserve">the </w:t>
            </w:r>
            <w:r w:rsidR="00263EC9" w:rsidRPr="00736E33">
              <w:rPr>
                <w:rFonts w:asciiTheme="minorHAnsi" w:hAnsiTheme="minorHAnsi"/>
                <w:color w:val="000000" w:themeColor="text1"/>
                <w:sz w:val="20"/>
                <w:szCs w:val="20"/>
              </w:rPr>
              <w:t xml:space="preserve">CPB Master </w:t>
            </w:r>
            <w:r w:rsidR="005427BB" w:rsidRPr="00736E33">
              <w:rPr>
                <w:rFonts w:asciiTheme="minorHAnsi" w:hAnsiTheme="minorHAnsi"/>
                <w:color w:val="000000" w:themeColor="text1"/>
                <w:sz w:val="20"/>
                <w:szCs w:val="20"/>
              </w:rPr>
              <w:t xml:space="preserve">to identify the employee. </w:t>
            </w:r>
            <w:r w:rsidR="00625D5A" w:rsidRPr="00736E33">
              <w:rPr>
                <w:rFonts w:asciiTheme="minorHAnsi" w:hAnsiTheme="minorHAnsi"/>
                <w:color w:val="000000" w:themeColor="text1"/>
                <w:sz w:val="20"/>
                <w:szCs w:val="20"/>
              </w:rPr>
              <w:t xml:space="preserve"> </w:t>
            </w:r>
            <w:r w:rsidR="00625D5A" w:rsidRPr="00736E33">
              <w:rPr>
                <w:rFonts w:asciiTheme="minorHAnsi" w:hAnsiTheme="minorHAnsi"/>
                <w:color w:val="000000" w:themeColor="text1"/>
                <w:sz w:val="20"/>
                <w:szCs w:val="20"/>
                <w:u w:val="single"/>
              </w:rPr>
              <w:t>Furthermore, we will make an exception in the event we receive an absence record and the employee is terminated in the CPB system, SPS will process the absence record.</w:t>
            </w:r>
          </w:p>
          <w:p w14:paraId="1C8342A9" w14:textId="72EF11F1" w:rsidR="005427BB" w:rsidRPr="00736E33" w:rsidRDefault="005427BB" w:rsidP="005427BB">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t>In the scenario you describe, the SPS Shell Record processing will not identify the difference in unpaid leave start date as an error.</w:t>
            </w:r>
          </w:p>
        </w:tc>
      </w:tr>
      <w:tr w:rsidR="00457231" w:rsidRPr="00536EDA" w14:paraId="3A01B824" w14:textId="77777777" w:rsidTr="00240E2B">
        <w:trPr>
          <w:trHeight w:val="20"/>
          <w:jc w:val="center"/>
        </w:trPr>
        <w:tc>
          <w:tcPr>
            <w:tcW w:w="1195" w:type="dxa"/>
          </w:tcPr>
          <w:p w14:paraId="445BEE32" w14:textId="5B84DB3F" w:rsidR="00457231" w:rsidRPr="00536EDA" w:rsidRDefault="0045289A" w:rsidP="00240E2B">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Other</w:t>
            </w:r>
          </w:p>
        </w:tc>
        <w:tc>
          <w:tcPr>
            <w:tcW w:w="1260" w:type="dxa"/>
          </w:tcPr>
          <w:p w14:paraId="15CDD43A" w14:textId="14C8EA6A" w:rsidR="00457231" w:rsidRPr="00536EDA" w:rsidRDefault="00457231" w:rsidP="00240E2B">
            <w:pPr>
              <w:rPr>
                <w:rFonts w:asciiTheme="minorHAnsi" w:hAnsiTheme="minorHAnsi"/>
                <w:bCs/>
                <w:color w:val="000000" w:themeColor="text1"/>
                <w:sz w:val="20"/>
                <w:szCs w:val="20"/>
              </w:rPr>
            </w:pPr>
            <w:r>
              <w:rPr>
                <w:rFonts w:asciiTheme="minorHAnsi" w:hAnsiTheme="minorHAnsi"/>
                <w:bCs/>
                <w:color w:val="000000" w:themeColor="text1"/>
                <w:sz w:val="20"/>
                <w:szCs w:val="20"/>
              </w:rPr>
              <w:t>06/19/17</w:t>
            </w:r>
          </w:p>
        </w:tc>
        <w:tc>
          <w:tcPr>
            <w:tcW w:w="720" w:type="dxa"/>
          </w:tcPr>
          <w:p w14:paraId="1453634E" w14:textId="24015F33" w:rsidR="00457231" w:rsidRPr="00536EDA" w:rsidRDefault="00457231"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171</w:t>
            </w:r>
          </w:p>
        </w:tc>
        <w:tc>
          <w:tcPr>
            <w:tcW w:w="4860" w:type="dxa"/>
          </w:tcPr>
          <w:p w14:paraId="3F881F38" w14:textId="6CE16C58" w:rsidR="00457231" w:rsidRPr="00DC61D4" w:rsidRDefault="00457231" w:rsidP="00DC61D4">
            <w:pPr>
              <w:shd w:val="clear" w:color="auto" w:fill="FFFFFF"/>
              <w:rPr>
                <w:rFonts w:asciiTheme="minorHAnsi" w:eastAsia="Times New Roman" w:hAnsiTheme="minorHAnsi"/>
                <w:color w:val="222222"/>
                <w:sz w:val="20"/>
                <w:szCs w:val="20"/>
              </w:rPr>
            </w:pPr>
            <w:r w:rsidRPr="00457231">
              <w:rPr>
                <w:rFonts w:asciiTheme="minorHAnsi" w:eastAsia="Times New Roman" w:hAnsiTheme="minorHAnsi"/>
                <w:b/>
                <w:color w:val="222222"/>
                <w:sz w:val="20"/>
                <w:szCs w:val="20"/>
              </w:rPr>
              <w:t>(Towson)</w:t>
            </w:r>
            <w:r w:rsidRPr="00457231">
              <w:rPr>
                <w:rFonts w:asciiTheme="minorHAnsi" w:eastAsia="Times New Roman" w:hAnsiTheme="minorHAnsi"/>
                <w:color w:val="222222"/>
                <w:sz w:val="20"/>
                <w:szCs w:val="20"/>
              </w:rPr>
              <w:t xml:space="preserve"> </w:t>
            </w:r>
            <w:r w:rsidRPr="00DC61D4">
              <w:rPr>
                <w:rFonts w:asciiTheme="minorHAnsi" w:eastAsia="Times New Roman" w:hAnsiTheme="minorHAnsi"/>
                <w:color w:val="222222"/>
                <w:sz w:val="20"/>
                <w:szCs w:val="20"/>
              </w:rPr>
              <w:t>We also continue to explore a secure scanning method and temporary secure storage (to save a PDF) that all employees can use to upload their own documents to Workday (marriage certificate, etc.)  Our IT folks have asked if the SPS team has identified secure solutions for scanning, since all institutions will have to upload the documents.</w:t>
            </w:r>
          </w:p>
          <w:p w14:paraId="5E155D95" w14:textId="77777777" w:rsidR="00457231" w:rsidRPr="00457231" w:rsidRDefault="00457231" w:rsidP="00BA3757">
            <w:pPr>
              <w:rPr>
                <w:rFonts w:asciiTheme="minorHAnsi" w:hAnsiTheme="minorHAnsi" w:cs="Tahoma"/>
                <w:b/>
                <w:color w:val="000000" w:themeColor="text1"/>
                <w:sz w:val="20"/>
                <w:szCs w:val="20"/>
                <w:shd w:val="clear" w:color="auto" w:fill="FFFFFF"/>
              </w:rPr>
            </w:pPr>
          </w:p>
        </w:tc>
        <w:tc>
          <w:tcPr>
            <w:tcW w:w="6595" w:type="dxa"/>
          </w:tcPr>
          <w:p w14:paraId="74B40A72" w14:textId="0C2C7AEF" w:rsidR="00457231" w:rsidRPr="00736E33" w:rsidRDefault="00A23974" w:rsidP="00A23974">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t xml:space="preserve">06/26/27 SPS (GS):  </w:t>
            </w:r>
            <w:r w:rsidR="00625D5A" w:rsidRPr="00736E33">
              <w:rPr>
                <w:rFonts w:asciiTheme="minorHAnsi" w:hAnsiTheme="minorHAnsi"/>
                <w:color w:val="000000" w:themeColor="text1"/>
                <w:sz w:val="20"/>
                <w:szCs w:val="20"/>
              </w:rPr>
              <w:t>Third party scanning solutions are out of scope for the SPS project.  However, scanned documents (pdf) can be uploaded and stored securely in Workday.</w:t>
            </w:r>
          </w:p>
        </w:tc>
      </w:tr>
      <w:tr w:rsidR="00457231" w:rsidRPr="00536EDA" w14:paraId="41F1D79A" w14:textId="77777777" w:rsidTr="00240E2B">
        <w:trPr>
          <w:trHeight w:val="20"/>
          <w:jc w:val="center"/>
        </w:trPr>
        <w:tc>
          <w:tcPr>
            <w:tcW w:w="1195" w:type="dxa"/>
          </w:tcPr>
          <w:p w14:paraId="30ADA360" w14:textId="659F70A6" w:rsidR="00457231" w:rsidRPr="00536EDA" w:rsidRDefault="00AD7801" w:rsidP="0045289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File Process</w:t>
            </w:r>
          </w:p>
        </w:tc>
        <w:tc>
          <w:tcPr>
            <w:tcW w:w="1260" w:type="dxa"/>
          </w:tcPr>
          <w:p w14:paraId="1061628F" w14:textId="1315FDDE" w:rsidR="00457231" w:rsidRPr="00536EDA" w:rsidRDefault="00457231" w:rsidP="00240E2B">
            <w:pPr>
              <w:rPr>
                <w:rFonts w:asciiTheme="minorHAnsi" w:hAnsiTheme="minorHAnsi"/>
                <w:bCs/>
                <w:color w:val="000000" w:themeColor="text1"/>
                <w:sz w:val="20"/>
                <w:szCs w:val="20"/>
              </w:rPr>
            </w:pPr>
            <w:r>
              <w:rPr>
                <w:rFonts w:asciiTheme="minorHAnsi" w:hAnsiTheme="minorHAnsi"/>
                <w:bCs/>
                <w:color w:val="000000" w:themeColor="text1"/>
                <w:sz w:val="20"/>
                <w:szCs w:val="20"/>
              </w:rPr>
              <w:t>06/19/17</w:t>
            </w:r>
          </w:p>
        </w:tc>
        <w:tc>
          <w:tcPr>
            <w:tcW w:w="720" w:type="dxa"/>
          </w:tcPr>
          <w:p w14:paraId="030EC2C6" w14:textId="63ADDD8C" w:rsidR="00457231" w:rsidRPr="00536EDA" w:rsidRDefault="00457231"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172</w:t>
            </w:r>
          </w:p>
        </w:tc>
        <w:tc>
          <w:tcPr>
            <w:tcW w:w="4860" w:type="dxa"/>
          </w:tcPr>
          <w:p w14:paraId="3DA0B406" w14:textId="018009E0" w:rsidR="00457231" w:rsidRPr="00DC61D4" w:rsidRDefault="00457231" w:rsidP="00DC61D4">
            <w:pPr>
              <w:shd w:val="clear" w:color="auto" w:fill="FFFFFF"/>
              <w:rPr>
                <w:rFonts w:asciiTheme="minorHAnsi" w:eastAsia="Times New Roman" w:hAnsiTheme="minorHAnsi"/>
                <w:color w:val="222222"/>
                <w:sz w:val="20"/>
                <w:szCs w:val="20"/>
              </w:rPr>
            </w:pPr>
            <w:r w:rsidRPr="00457231">
              <w:rPr>
                <w:rFonts w:asciiTheme="minorHAnsi" w:eastAsia="Times New Roman" w:hAnsiTheme="minorHAnsi"/>
                <w:b/>
                <w:color w:val="222222"/>
                <w:sz w:val="20"/>
                <w:szCs w:val="20"/>
              </w:rPr>
              <w:t>(Towson)</w:t>
            </w:r>
            <w:r w:rsidRPr="00457231">
              <w:rPr>
                <w:rFonts w:asciiTheme="minorHAnsi" w:eastAsia="Times New Roman" w:hAnsiTheme="minorHAnsi"/>
                <w:color w:val="222222"/>
                <w:sz w:val="20"/>
                <w:szCs w:val="20"/>
              </w:rPr>
              <w:t xml:space="preserve"> </w:t>
            </w:r>
            <w:r w:rsidRPr="00DC61D4">
              <w:rPr>
                <w:rFonts w:asciiTheme="minorHAnsi" w:eastAsia="Times New Roman" w:hAnsiTheme="minorHAnsi"/>
                <w:color w:val="222222"/>
                <w:sz w:val="20"/>
                <w:szCs w:val="20"/>
              </w:rPr>
              <w:t>TU has recently discovered there are over 100 active records on the contingent master file at CPB which should have been terminated.  These records have effective dates ranging from the early 1990s to 2014.  TU payroll is working to term all of these records with CPB.  Although the employees in these records would not have any recent hours worked or recent pay, I wanted to pass this on for comment.  TU payroll anticipates it will take a few more months to completely close all of these old records. </w:t>
            </w:r>
          </w:p>
          <w:p w14:paraId="6852C998" w14:textId="77777777" w:rsidR="00457231" w:rsidRPr="00457231" w:rsidRDefault="00457231" w:rsidP="00BA3757">
            <w:pPr>
              <w:rPr>
                <w:rFonts w:asciiTheme="minorHAnsi" w:hAnsiTheme="minorHAnsi" w:cs="Tahoma"/>
                <w:b/>
                <w:color w:val="000000" w:themeColor="text1"/>
                <w:sz w:val="20"/>
                <w:szCs w:val="20"/>
                <w:shd w:val="clear" w:color="auto" w:fill="FFFFFF"/>
              </w:rPr>
            </w:pPr>
          </w:p>
        </w:tc>
        <w:tc>
          <w:tcPr>
            <w:tcW w:w="6595" w:type="dxa"/>
          </w:tcPr>
          <w:p w14:paraId="228DC091" w14:textId="5CC32DAD" w:rsidR="00263EC9" w:rsidRPr="00736E33" w:rsidRDefault="00800218" w:rsidP="000B365C">
            <w:pPr>
              <w:spacing w:after="120"/>
              <w:rPr>
                <w:rFonts w:asciiTheme="minorHAnsi" w:hAnsiTheme="minorHAnsi"/>
                <w:b/>
                <w:color w:val="000000" w:themeColor="text1"/>
                <w:sz w:val="20"/>
                <w:szCs w:val="20"/>
              </w:rPr>
            </w:pPr>
            <w:r w:rsidRPr="00736E33">
              <w:rPr>
                <w:rFonts w:asciiTheme="minorHAnsi" w:hAnsiTheme="minorHAnsi"/>
                <w:color w:val="000000" w:themeColor="text1"/>
                <w:sz w:val="20"/>
                <w:szCs w:val="20"/>
              </w:rPr>
              <w:t xml:space="preserve">06/23/17 SPS (JS): </w:t>
            </w:r>
            <w:r w:rsidR="00A23974" w:rsidRPr="00736E33">
              <w:rPr>
                <w:rFonts w:asciiTheme="minorHAnsi" w:hAnsiTheme="minorHAnsi"/>
                <w:color w:val="000000" w:themeColor="text1"/>
                <w:sz w:val="20"/>
                <w:szCs w:val="20"/>
              </w:rPr>
              <w:t xml:space="preserve"> The Shell Record load will only process employees sent in agency files; we do not look at employees on CPB Master files that were not received in an agency file.  </w:t>
            </w:r>
          </w:p>
          <w:p w14:paraId="4B0CB7BE" w14:textId="139F1570" w:rsidR="00263EC9" w:rsidRPr="00736E33" w:rsidRDefault="00263EC9" w:rsidP="00A23974">
            <w:pPr>
              <w:spacing w:after="120"/>
              <w:rPr>
                <w:rFonts w:asciiTheme="minorHAnsi" w:hAnsiTheme="minorHAnsi"/>
                <w:strike/>
                <w:color w:val="000000" w:themeColor="text1"/>
                <w:sz w:val="20"/>
                <w:szCs w:val="20"/>
              </w:rPr>
            </w:pPr>
          </w:p>
        </w:tc>
      </w:tr>
      <w:tr w:rsidR="00457231" w:rsidRPr="00536EDA" w14:paraId="275A971D" w14:textId="77777777" w:rsidTr="00DC61D4">
        <w:trPr>
          <w:trHeight w:val="2636"/>
          <w:jc w:val="center"/>
        </w:trPr>
        <w:tc>
          <w:tcPr>
            <w:tcW w:w="1195" w:type="dxa"/>
          </w:tcPr>
          <w:p w14:paraId="75E91824" w14:textId="11B9ADD2" w:rsidR="00457231" w:rsidRPr="00536EDA" w:rsidRDefault="00AD7801" w:rsidP="0045289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lastRenderedPageBreak/>
              <w:t>File Process</w:t>
            </w:r>
          </w:p>
        </w:tc>
        <w:tc>
          <w:tcPr>
            <w:tcW w:w="1260" w:type="dxa"/>
          </w:tcPr>
          <w:p w14:paraId="0A501E2F" w14:textId="1403D8ED" w:rsidR="00457231" w:rsidRPr="00536EDA" w:rsidRDefault="00457231" w:rsidP="00240E2B">
            <w:pPr>
              <w:rPr>
                <w:rFonts w:asciiTheme="minorHAnsi" w:hAnsiTheme="minorHAnsi"/>
                <w:bCs/>
                <w:color w:val="000000" w:themeColor="text1"/>
                <w:sz w:val="20"/>
                <w:szCs w:val="20"/>
              </w:rPr>
            </w:pPr>
            <w:r>
              <w:rPr>
                <w:rFonts w:asciiTheme="minorHAnsi" w:hAnsiTheme="minorHAnsi"/>
                <w:bCs/>
                <w:color w:val="000000" w:themeColor="text1"/>
                <w:sz w:val="20"/>
                <w:szCs w:val="20"/>
              </w:rPr>
              <w:t>06/19/17</w:t>
            </w:r>
          </w:p>
        </w:tc>
        <w:tc>
          <w:tcPr>
            <w:tcW w:w="720" w:type="dxa"/>
          </w:tcPr>
          <w:p w14:paraId="3EA2A35A" w14:textId="201942A4" w:rsidR="00457231" w:rsidRPr="00536EDA" w:rsidRDefault="00457231"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173</w:t>
            </w:r>
          </w:p>
        </w:tc>
        <w:tc>
          <w:tcPr>
            <w:tcW w:w="4860" w:type="dxa"/>
          </w:tcPr>
          <w:p w14:paraId="021D5C91" w14:textId="790F741D" w:rsidR="00457231" w:rsidRPr="00DC61D4" w:rsidRDefault="00457231" w:rsidP="00DC61D4">
            <w:pPr>
              <w:shd w:val="clear" w:color="auto" w:fill="FFFFFF"/>
              <w:rPr>
                <w:rFonts w:asciiTheme="minorHAnsi" w:eastAsia="Times New Roman" w:hAnsiTheme="minorHAnsi" w:cs="Tahoma"/>
                <w:color w:val="222222"/>
                <w:sz w:val="20"/>
                <w:szCs w:val="20"/>
              </w:rPr>
            </w:pPr>
            <w:r w:rsidRPr="00457231">
              <w:rPr>
                <w:rFonts w:asciiTheme="minorHAnsi" w:eastAsia="Times New Roman" w:hAnsiTheme="minorHAnsi" w:cs="Tahoma"/>
                <w:b/>
                <w:color w:val="222222"/>
                <w:sz w:val="20"/>
                <w:szCs w:val="20"/>
              </w:rPr>
              <w:t>(UMUC) Change Flags:</w:t>
            </w:r>
            <w:r>
              <w:rPr>
                <w:rFonts w:asciiTheme="minorHAnsi" w:eastAsia="Times New Roman" w:hAnsiTheme="minorHAnsi" w:cs="Tahoma"/>
                <w:color w:val="222222"/>
                <w:sz w:val="20"/>
                <w:szCs w:val="20"/>
              </w:rPr>
              <w:t xml:space="preserve">  </w:t>
            </w:r>
            <w:r w:rsidRPr="00457231">
              <w:rPr>
                <w:rFonts w:asciiTheme="minorHAnsi" w:eastAsia="Times New Roman" w:hAnsiTheme="minorHAnsi" w:cs="Tahoma"/>
                <w:color w:val="222222"/>
                <w:sz w:val="20"/>
                <w:szCs w:val="20"/>
              </w:rPr>
              <w:t xml:space="preserve"> </w:t>
            </w:r>
            <w:r w:rsidRPr="00DC61D4">
              <w:rPr>
                <w:rFonts w:asciiTheme="minorHAnsi" w:eastAsia="Times New Roman" w:hAnsiTheme="minorHAnsi" w:cs="Tahoma"/>
                <w:color w:val="222222"/>
                <w:sz w:val="20"/>
                <w:szCs w:val="20"/>
              </w:rPr>
              <w:t xml:space="preserve">The version 6 shell record requirements clearly states under the column labeled "Field Required from </w:t>
            </w:r>
            <w:r>
              <w:rPr>
                <w:rFonts w:asciiTheme="minorHAnsi" w:eastAsia="Times New Roman" w:hAnsiTheme="minorHAnsi" w:cs="Tahoma"/>
                <w:color w:val="222222"/>
                <w:sz w:val="20"/>
                <w:szCs w:val="20"/>
              </w:rPr>
              <w:t>A</w:t>
            </w:r>
            <w:r w:rsidRPr="00DC61D4">
              <w:rPr>
                <w:rFonts w:asciiTheme="minorHAnsi" w:eastAsia="Times New Roman" w:hAnsiTheme="minorHAnsi" w:cs="Tahoma"/>
                <w:color w:val="222222"/>
                <w:sz w:val="20"/>
                <w:szCs w:val="20"/>
              </w:rPr>
              <w:t>gency in Full File", the word "</w:t>
            </w:r>
            <w:r>
              <w:rPr>
                <w:rFonts w:asciiTheme="minorHAnsi" w:eastAsia="Times New Roman" w:hAnsiTheme="minorHAnsi" w:cs="Tahoma"/>
                <w:color w:val="222222"/>
                <w:sz w:val="20"/>
                <w:szCs w:val="20"/>
              </w:rPr>
              <w:t>No</w:t>
            </w:r>
            <w:r w:rsidRPr="00DC61D4">
              <w:rPr>
                <w:rFonts w:asciiTheme="minorHAnsi" w:eastAsia="Times New Roman" w:hAnsiTheme="minorHAnsi" w:cs="Tahoma"/>
                <w:color w:val="222222"/>
                <w:sz w:val="20"/>
                <w:szCs w:val="20"/>
              </w:rPr>
              <w:t>", meaning this field is not required, so we followed instructions and left blank.  Yet we received fatal errors because of this</w:t>
            </w:r>
            <w:r>
              <w:rPr>
                <w:rFonts w:asciiTheme="minorHAnsi" w:eastAsia="Times New Roman" w:hAnsiTheme="minorHAnsi" w:cs="Tahoma"/>
                <w:color w:val="222222"/>
                <w:sz w:val="20"/>
                <w:szCs w:val="20"/>
              </w:rPr>
              <w:t>;</w:t>
            </w:r>
            <w:r w:rsidRPr="00DC61D4">
              <w:rPr>
                <w:rFonts w:asciiTheme="minorHAnsi" w:eastAsia="Times New Roman" w:hAnsiTheme="minorHAnsi" w:cs="Tahoma"/>
                <w:color w:val="222222"/>
                <w:sz w:val="20"/>
                <w:szCs w:val="20"/>
              </w:rPr>
              <w:t xml:space="preserve"> meaning nothing loaded to the SPS.</w:t>
            </w:r>
          </w:p>
          <w:p w14:paraId="3B74E025" w14:textId="77777777" w:rsidR="00457231" w:rsidRPr="00DC61D4" w:rsidRDefault="00457231" w:rsidP="00DC61D4">
            <w:pPr>
              <w:shd w:val="clear" w:color="auto" w:fill="FFFFFF"/>
              <w:rPr>
                <w:rFonts w:asciiTheme="minorHAnsi" w:eastAsia="Times New Roman" w:hAnsiTheme="minorHAnsi" w:cs="Tahoma"/>
                <w:color w:val="222222"/>
                <w:sz w:val="20"/>
                <w:szCs w:val="20"/>
              </w:rPr>
            </w:pPr>
          </w:p>
          <w:p w14:paraId="006188F8" w14:textId="59310972" w:rsidR="00457231" w:rsidRPr="00457231" w:rsidRDefault="00457231" w:rsidP="00457231">
            <w:pPr>
              <w:shd w:val="clear" w:color="auto" w:fill="FFFFFF"/>
              <w:rPr>
                <w:rFonts w:asciiTheme="minorHAnsi" w:hAnsiTheme="minorHAnsi" w:cs="Tahoma"/>
                <w:b/>
                <w:color w:val="000000" w:themeColor="text1"/>
                <w:sz w:val="20"/>
                <w:szCs w:val="20"/>
                <w:shd w:val="clear" w:color="auto" w:fill="FFFFFF"/>
              </w:rPr>
            </w:pPr>
            <w:r w:rsidRPr="00DC61D4">
              <w:rPr>
                <w:rFonts w:asciiTheme="minorHAnsi" w:eastAsia="Times New Roman" w:hAnsiTheme="minorHAnsi" w:cs="Tahoma"/>
                <w:color w:val="222222"/>
                <w:sz w:val="20"/>
                <w:szCs w:val="20"/>
              </w:rPr>
              <w:t>I assume we will now change this to populate for "0" for the full file</w:t>
            </w:r>
            <w:r w:rsidRPr="00457231">
              <w:rPr>
                <w:rFonts w:asciiTheme="minorHAnsi" w:eastAsia="Times New Roman" w:hAnsiTheme="minorHAnsi" w:cs="Tahoma"/>
                <w:color w:val="222222"/>
                <w:sz w:val="20"/>
                <w:szCs w:val="20"/>
              </w:rPr>
              <w:t> next Tuesday</w:t>
            </w:r>
            <w:r w:rsidRPr="00DC61D4">
              <w:rPr>
                <w:rFonts w:asciiTheme="minorHAnsi" w:eastAsia="Times New Roman" w:hAnsiTheme="minorHAnsi" w:cs="Tahoma"/>
                <w:color w:val="222222"/>
                <w:sz w:val="20"/>
                <w:szCs w:val="20"/>
              </w:rPr>
              <w:t>, but we need this clarified.</w:t>
            </w:r>
          </w:p>
        </w:tc>
        <w:tc>
          <w:tcPr>
            <w:tcW w:w="6595" w:type="dxa"/>
          </w:tcPr>
          <w:p w14:paraId="3D008089" w14:textId="77777777" w:rsidR="00A23974" w:rsidRPr="00736E33" w:rsidRDefault="00800218" w:rsidP="004A470A">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t xml:space="preserve">06/23/17 SPS (JS): </w:t>
            </w:r>
            <w:r w:rsidR="00A23974" w:rsidRPr="00736E33">
              <w:rPr>
                <w:rFonts w:asciiTheme="minorHAnsi" w:hAnsiTheme="minorHAnsi"/>
                <w:color w:val="000000" w:themeColor="text1"/>
                <w:sz w:val="20"/>
                <w:szCs w:val="20"/>
              </w:rPr>
              <w:t xml:space="preserve"> The SPS Team has identified we need the Change Flag fields populated with either a “0” or a “1”, as applicable.  </w:t>
            </w:r>
          </w:p>
          <w:p w14:paraId="39C7977A" w14:textId="390AE495" w:rsidR="00A23974" w:rsidRPr="00736E33" w:rsidRDefault="00A23974" w:rsidP="004A470A">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t xml:space="preserve">The </w:t>
            </w:r>
            <w:r w:rsidRPr="00736E33">
              <w:rPr>
                <w:rFonts w:asciiTheme="minorHAnsi" w:hAnsiTheme="minorHAnsi"/>
                <w:b/>
                <w:i/>
                <w:color w:val="000000" w:themeColor="text1"/>
                <w:sz w:val="20"/>
                <w:szCs w:val="20"/>
              </w:rPr>
              <w:t>Shell Record Requirements - v7</w:t>
            </w:r>
            <w:r w:rsidRPr="00736E33">
              <w:rPr>
                <w:rFonts w:asciiTheme="minorHAnsi" w:hAnsiTheme="minorHAnsi"/>
                <w:color w:val="000000" w:themeColor="text1"/>
                <w:sz w:val="20"/>
                <w:szCs w:val="20"/>
              </w:rPr>
              <w:t xml:space="preserve"> has been updated to reflect this change.</w:t>
            </w:r>
          </w:p>
          <w:p w14:paraId="5DA2B06F" w14:textId="6699168F" w:rsidR="00364107" w:rsidRPr="00736E33" w:rsidRDefault="00364107" w:rsidP="004A470A">
            <w:pPr>
              <w:spacing w:after="120"/>
              <w:rPr>
                <w:rFonts w:asciiTheme="minorHAnsi" w:hAnsiTheme="minorHAnsi"/>
                <w:color w:val="000000" w:themeColor="text1"/>
                <w:sz w:val="20"/>
                <w:szCs w:val="20"/>
              </w:rPr>
            </w:pPr>
          </w:p>
          <w:p w14:paraId="45576FAF" w14:textId="77777777" w:rsidR="00364107" w:rsidRPr="00736E33" w:rsidRDefault="00364107" w:rsidP="004A470A">
            <w:pPr>
              <w:spacing w:after="120"/>
              <w:rPr>
                <w:rFonts w:asciiTheme="minorHAnsi" w:hAnsiTheme="minorHAnsi"/>
                <w:color w:val="000000" w:themeColor="text1"/>
                <w:sz w:val="20"/>
                <w:szCs w:val="20"/>
              </w:rPr>
            </w:pPr>
          </w:p>
          <w:p w14:paraId="38D03A55" w14:textId="64CE6918" w:rsidR="00364107" w:rsidRPr="00736E33" w:rsidRDefault="00364107" w:rsidP="004A470A">
            <w:pPr>
              <w:spacing w:after="120"/>
              <w:rPr>
                <w:rFonts w:asciiTheme="minorHAnsi" w:hAnsiTheme="minorHAnsi"/>
                <w:color w:val="000000" w:themeColor="text1"/>
                <w:sz w:val="20"/>
                <w:szCs w:val="20"/>
              </w:rPr>
            </w:pPr>
          </w:p>
        </w:tc>
      </w:tr>
      <w:tr w:rsidR="00457231" w:rsidRPr="00536EDA" w14:paraId="334735D8" w14:textId="77777777" w:rsidTr="00240E2B">
        <w:trPr>
          <w:trHeight w:val="20"/>
          <w:jc w:val="center"/>
        </w:trPr>
        <w:tc>
          <w:tcPr>
            <w:tcW w:w="1195" w:type="dxa"/>
          </w:tcPr>
          <w:p w14:paraId="5963F94B" w14:textId="4F081E1B" w:rsidR="00457231" w:rsidRPr="00536EDA" w:rsidRDefault="00AD7801" w:rsidP="0045289A">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File Process</w:t>
            </w:r>
          </w:p>
        </w:tc>
        <w:tc>
          <w:tcPr>
            <w:tcW w:w="1260" w:type="dxa"/>
          </w:tcPr>
          <w:p w14:paraId="6B5F9034" w14:textId="77D9CBA6" w:rsidR="00457231" w:rsidRPr="00536EDA" w:rsidRDefault="00457231" w:rsidP="00240E2B">
            <w:pPr>
              <w:rPr>
                <w:rFonts w:asciiTheme="minorHAnsi" w:hAnsiTheme="minorHAnsi"/>
                <w:bCs/>
                <w:color w:val="000000" w:themeColor="text1"/>
                <w:sz w:val="20"/>
                <w:szCs w:val="20"/>
              </w:rPr>
            </w:pPr>
            <w:r>
              <w:rPr>
                <w:rFonts w:asciiTheme="minorHAnsi" w:hAnsiTheme="minorHAnsi"/>
                <w:bCs/>
                <w:color w:val="000000" w:themeColor="text1"/>
                <w:sz w:val="20"/>
                <w:szCs w:val="20"/>
              </w:rPr>
              <w:t>06/19/17</w:t>
            </w:r>
          </w:p>
        </w:tc>
        <w:tc>
          <w:tcPr>
            <w:tcW w:w="720" w:type="dxa"/>
          </w:tcPr>
          <w:p w14:paraId="4C2C128D" w14:textId="041E4DF2" w:rsidR="00457231" w:rsidRPr="00536EDA" w:rsidRDefault="00457231"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174</w:t>
            </w:r>
          </w:p>
        </w:tc>
        <w:tc>
          <w:tcPr>
            <w:tcW w:w="4860" w:type="dxa"/>
          </w:tcPr>
          <w:p w14:paraId="5B90625C" w14:textId="7DFF68B1" w:rsidR="00457231" w:rsidRPr="00DC61D4" w:rsidRDefault="00457231" w:rsidP="00DC61D4">
            <w:pPr>
              <w:shd w:val="clear" w:color="auto" w:fill="FFFFFF"/>
              <w:rPr>
                <w:rFonts w:asciiTheme="minorHAnsi" w:eastAsia="Times New Roman" w:hAnsiTheme="minorHAnsi" w:cs="Tahoma"/>
                <w:color w:val="222222"/>
                <w:sz w:val="20"/>
                <w:szCs w:val="20"/>
              </w:rPr>
            </w:pPr>
            <w:r w:rsidRPr="00457231">
              <w:rPr>
                <w:rFonts w:asciiTheme="minorHAnsi" w:eastAsia="Times New Roman" w:hAnsiTheme="minorHAnsi" w:cs="Tahoma"/>
                <w:b/>
                <w:color w:val="222222"/>
                <w:sz w:val="20"/>
                <w:szCs w:val="20"/>
              </w:rPr>
              <w:t>(UMUC)</w:t>
            </w:r>
            <w:r w:rsidRPr="00457231">
              <w:rPr>
                <w:rFonts w:asciiTheme="minorHAnsi" w:eastAsia="Times New Roman" w:hAnsiTheme="minorHAnsi" w:cs="Tahoma"/>
                <w:color w:val="222222"/>
                <w:sz w:val="20"/>
                <w:szCs w:val="20"/>
              </w:rPr>
              <w:t xml:space="preserve">  When will </w:t>
            </w:r>
            <w:proofErr w:type="spellStart"/>
            <w:r w:rsidRPr="00457231">
              <w:rPr>
                <w:rFonts w:asciiTheme="minorHAnsi" w:eastAsia="Times New Roman" w:hAnsiTheme="minorHAnsi" w:cs="Tahoma"/>
                <w:color w:val="222222"/>
                <w:sz w:val="20"/>
                <w:szCs w:val="20"/>
              </w:rPr>
              <w:t>W</w:t>
            </w:r>
            <w:proofErr w:type="spellEnd"/>
            <w:r w:rsidRPr="00DC61D4">
              <w:rPr>
                <w:rFonts w:asciiTheme="minorHAnsi" w:eastAsia="Times New Roman" w:hAnsiTheme="minorHAnsi" w:cs="Tahoma"/>
                <w:color w:val="222222"/>
                <w:sz w:val="20"/>
                <w:szCs w:val="20"/>
              </w:rPr>
              <w:t xml:space="preserve">#'s for employees </w:t>
            </w:r>
            <w:r w:rsidRPr="00457231">
              <w:rPr>
                <w:rFonts w:asciiTheme="minorHAnsi" w:eastAsia="Times New Roman" w:hAnsiTheme="minorHAnsi" w:cs="Tahoma"/>
                <w:color w:val="222222"/>
                <w:sz w:val="20"/>
                <w:szCs w:val="20"/>
              </w:rPr>
              <w:t xml:space="preserve">be distributed from the SPS Team for </w:t>
            </w:r>
            <w:r w:rsidRPr="00DC61D4">
              <w:rPr>
                <w:rFonts w:asciiTheme="minorHAnsi" w:eastAsia="Times New Roman" w:hAnsiTheme="minorHAnsi" w:cs="Tahoma"/>
                <w:color w:val="222222"/>
                <w:sz w:val="20"/>
                <w:szCs w:val="20"/>
              </w:rPr>
              <w:t>testing? The data changes file is going to require a W#</w:t>
            </w:r>
            <w:r w:rsidRPr="00457231">
              <w:rPr>
                <w:rFonts w:asciiTheme="minorHAnsi" w:eastAsia="Times New Roman" w:hAnsiTheme="minorHAnsi" w:cs="Tahoma"/>
                <w:color w:val="222222"/>
                <w:sz w:val="20"/>
                <w:szCs w:val="20"/>
              </w:rPr>
              <w:t xml:space="preserve">.  </w:t>
            </w:r>
            <w:r w:rsidRPr="00DC61D4">
              <w:rPr>
                <w:rFonts w:asciiTheme="minorHAnsi" w:eastAsia="Times New Roman" w:hAnsiTheme="minorHAnsi" w:cs="Tahoma"/>
                <w:color w:val="222222"/>
                <w:sz w:val="20"/>
                <w:szCs w:val="20"/>
              </w:rPr>
              <w:t>Are we supposed to send dummy #'s? I don't want to get fatal errors.</w:t>
            </w:r>
          </w:p>
          <w:p w14:paraId="51D08835" w14:textId="77777777" w:rsidR="00457231" w:rsidRPr="00457231" w:rsidRDefault="00457231" w:rsidP="00BA3757">
            <w:pPr>
              <w:rPr>
                <w:rFonts w:asciiTheme="minorHAnsi" w:hAnsiTheme="minorHAnsi" w:cs="Tahoma"/>
                <w:b/>
                <w:color w:val="000000" w:themeColor="text1"/>
                <w:sz w:val="20"/>
                <w:szCs w:val="20"/>
                <w:shd w:val="clear" w:color="auto" w:fill="FFFFFF"/>
              </w:rPr>
            </w:pPr>
          </w:p>
        </w:tc>
        <w:tc>
          <w:tcPr>
            <w:tcW w:w="6595" w:type="dxa"/>
          </w:tcPr>
          <w:p w14:paraId="2174EBBB" w14:textId="3B7BA588" w:rsidR="00625D5A" w:rsidRPr="00736E33" w:rsidRDefault="00800218" w:rsidP="00F013BA">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t xml:space="preserve">06/23/17 SPS (JS): </w:t>
            </w:r>
            <w:r w:rsidR="00625D5A" w:rsidRPr="00736E33">
              <w:rPr>
                <w:rFonts w:asciiTheme="minorHAnsi" w:hAnsiTheme="minorHAnsi"/>
                <w:color w:val="000000" w:themeColor="text1"/>
                <w:sz w:val="20"/>
                <w:szCs w:val="20"/>
              </w:rPr>
              <w:t>Please do not send dummy W#’s to the SPS.</w:t>
            </w:r>
          </w:p>
          <w:p w14:paraId="4806430D" w14:textId="1D8434A9" w:rsidR="00263EC9" w:rsidRPr="00736E33" w:rsidRDefault="00F013BA" w:rsidP="00F013BA">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t xml:space="preserve">The SPS Team is currently testing the Workday load </w:t>
            </w:r>
            <w:proofErr w:type="gramStart"/>
            <w:r w:rsidRPr="00736E33">
              <w:rPr>
                <w:rFonts w:asciiTheme="minorHAnsi" w:hAnsiTheme="minorHAnsi"/>
                <w:color w:val="000000" w:themeColor="text1"/>
                <w:sz w:val="20"/>
                <w:szCs w:val="20"/>
              </w:rPr>
              <w:t>program,</w:t>
            </w:r>
            <w:proofErr w:type="gramEnd"/>
            <w:r w:rsidRPr="00736E33">
              <w:rPr>
                <w:rFonts w:asciiTheme="minorHAnsi" w:hAnsiTheme="minorHAnsi"/>
                <w:color w:val="000000" w:themeColor="text1"/>
                <w:sz w:val="20"/>
                <w:szCs w:val="20"/>
              </w:rPr>
              <w:t xml:space="preserve"> once this testing is complete we will be able to send the W# file.  We anticipate sending the file by the </w:t>
            </w:r>
            <w:r w:rsidR="00263EC9" w:rsidRPr="00736E33">
              <w:rPr>
                <w:rFonts w:asciiTheme="minorHAnsi" w:hAnsiTheme="minorHAnsi"/>
                <w:color w:val="000000" w:themeColor="text1"/>
                <w:sz w:val="20"/>
                <w:szCs w:val="20"/>
              </w:rPr>
              <w:t>2</w:t>
            </w:r>
            <w:r w:rsidR="00263EC9" w:rsidRPr="00736E33">
              <w:rPr>
                <w:rFonts w:asciiTheme="minorHAnsi" w:hAnsiTheme="minorHAnsi"/>
                <w:color w:val="000000" w:themeColor="text1"/>
                <w:sz w:val="20"/>
                <w:szCs w:val="20"/>
                <w:vertAlign w:val="superscript"/>
              </w:rPr>
              <w:t>nd</w:t>
            </w:r>
            <w:r w:rsidR="00263EC9" w:rsidRPr="00736E33">
              <w:rPr>
                <w:rFonts w:asciiTheme="minorHAnsi" w:hAnsiTheme="minorHAnsi"/>
                <w:color w:val="000000" w:themeColor="text1"/>
                <w:sz w:val="20"/>
                <w:szCs w:val="20"/>
              </w:rPr>
              <w:t xml:space="preserve"> week of July.</w:t>
            </w:r>
          </w:p>
        </w:tc>
      </w:tr>
      <w:tr w:rsidR="00457231" w:rsidRPr="00536EDA" w14:paraId="51B8A203" w14:textId="77777777" w:rsidTr="00F26799">
        <w:trPr>
          <w:trHeight w:val="20"/>
          <w:jc w:val="center"/>
        </w:trPr>
        <w:tc>
          <w:tcPr>
            <w:tcW w:w="1195" w:type="dxa"/>
          </w:tcPr>
          <w:p w14:paraId="4EF21F7A" w14:textId="3F2CAFB4" w:rsidR="00457231" w:rsidRPr="00536EDA" w:rsidRDefault="00EE6592" w:rsidP="00240E2B">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29</w:t>
            </w:r>
          </w:p>
        </w:tc>
        <w:tc>
          <w:tcPr>
            <w:tcW w:w="1260" w:type="dxa"/>
          </w:tcPr>
          <w:p w14:paraId="22D47B09" w14:textId="07246136" w:rsidR="00457231" w:rsidRDefault="00EE6592" w:rsidP="00EE6592">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06/22/16</w:t>
            </w:r>
          </w:p>
          <w:p w14:paraId="39AE6EE7" w14:textId="77777777" w:rsidR="00EE6592" w:rsidRPr="00536EDA" w:rsidRDefault="00EE6592" w:rsidP="00EE6592">
            <w:pPr>
              <w:jc w:val="center"/>
              <w:rPr>
                <w:rFonts w:asciiTheme="minorHAnsi" w:hAnsiTheme="minorHAnsi"/>
                <w:bCs/>
                <w:color w:val="000000" w:themeColor="text1"/>
                <w:sz w:val="20"/>
                <w:szCs w:val="20"/>
              </w:rPr>
            </w:pPr>
          </w:p>
        </w:tc>
        <w:tc>
          <w:tcPr>
            <w:tcW w:w="720" w:type="dxa"/>
          </w:tcPr>
          <w:p w14:paraId="73E156C0" w14:textId="11C08C56" w:rsidR="00457231" w:rsidRPr="00536EDA" w:rsidRDefault="00EE6592"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175</w:t>
            </w:r>
          </w:p>
        </w:tc>
        <w:tc>
          <w:tcPr>
            <w:tcW w:w="4860" w:type="dxa"/>
          </w:tcPr>
          <w:p w14:paraId="26CA04DA" w14:textId="2DD9A5F6" w:rsidR="00457231" w:rsidRPr="00EE6592" w:rsidRDefault="00EE6592" w:rsidP="00BA3757">
            <w:pPr>
              <w:rPr>
                <w:rFonts w:asciiTheme="minorHAnsi" w:hAnsiTheme="minorHAnsi" w:cs="Tahoma"/>
                <w:b/>
                <w:color w:val="000000" w:themeColor="text1"/>
                <w:sz w:val="20"/>
                <w:szCs w:val="20"/>
                <w:shd w:val="clear" w:color="auto" w:fill="FFFFFF"/>
              </w:rPr>
            </w:pPr>
            <w:r w:rsidRPr="00EE6592">
              <w:rPr>
                <w:b/>
                <w:color w:val="000000" w:themeColor="text1"/>
                <w:sz w:val="20"/>
                <w:szCs w:val="20"/>
                <w:shd w:val="clear" w:color="auto" w:fill="FFFFFF"/>
              </w:rPr>
              <w:t>(UB):</w:t>
            </w:r>
            <w:r w:rsidRPr="00EE6592">
              <w:rPr>
                <w:color w:val="000000" w:themeColor="text1"/>
                <w:sz w:val="20"/>
                <w:szCs w:val="20"/>
                <w:shd w:val="clear" w:color="auto" w:fill="FFFFFF"/>
              </w:rPr>
              <w:t xml:space="preserve"> Everyone errored on Invalid Value on </w:t>
            </w:r>
            <w:r w:rsidRPr="00EE6592">
              <w:rPr>
                <w:b/>
                <w:color w:val="000000" w:themeColor="text1"/>
                <w:sz w:val="20"/>
                <w:szCs w:val="20"/>
                <w:shd w:val="clear" w:color="auto" w:fill="FFFFFF"/>
              </w:rPr>
              <w:t>CPB System</w:t>
            </w:r>
            <w:r w:rsidRPr="00EE6592">
              <w:rPr>
                <w:color w:val="000000" w:themeColor="text1"/>
                <w:sz w:val="20"/>
                <w:szCs w:val="20"/>
                <w:shd w:val="clear" w:color="auto" w:fill="FFFFFF"/>
              </w:rPr>
              <w:t>.  On the Shell Record mapping it said it wasn’t to be sent in the full file (thus, I’m not sending it).  Is this now required?</w:t>
            </w:r>
          </w:p>
        </w:tc>
        <w:tc>
          <w:tcPr>
            <w:tcW w:w="6595" w:type="dxa"/>
          </w:tcPr>
          <w:p w14:paraId="057B7938" w14:textId="48AB45B0" w:rsidR="00457231" w:rsidRPr="00736E33" w:rsidRDefault="00800218" w:rsidP="00800218">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t xml:space="preserve">06/23/17 SPS (JS): </w:t>
            </w:r>
            <w:r w:rsidR="009B68AD" w:rsidRPr="00736E33">
              <w:rPr>
                <w:rFonts w:asciiTheme="minorHAnsi" w:hAnsiTheme="minorHAnsi"/>
                <w:color w:val="000000" w:themeColor="text1"/>
                <w:sz w:val="20"/>
                <w:szCs w:val="20"/>
              </w:rPr>
              <w:t xml:space="preserve"> </w:t>
            </w:r>
            <w:r w:rsidRPr="00736E33">
              <w:rPr>
                <w:rFonts w:asciiTheme="minorHAnsi" w:hAnsiTheme="minorHAnsi"/>
                <w:color w:val="000000" w:themeColor="text1"/>
                <w:sz w:val="20"/>
                <w:szCs w:val="20"/>
              </w:rPr>
              <w:t xml:space="preserve">The SPS Team has identified we need the CPB System on all records, including on the full file in order to correctly match the agency data with the CPB Master record.  </w:t>
            </w:r>
          </w:p>
          <w:p w14:paraId="2F28F7D6" w14:textId="2E67D110" w:rsidR="009B68AD" w:rsidRPr="00736E33" w:rsidRDefault="00800218" w:rsidP="00F26799">
            <w:pPr>
              <w:spacing w:after="120"/>
              <w:ind w:left="360" w:hanging="360"/>
              <w:rPr>
                <w:rFonts w:asciiTheme="minorHAnsi" w:hAnsiTheme="minorHAnsi"/>
                <w:color w:val="000000" w:themeColor="text1"/>
                <w:sz w:val="20"/>
                <w:szCs w:val="20"/>
              </w:rPr>
            </w:pPr>
            <w:r w:rsidRPr="00736E33">
              <w:rPr>
                <w:rFonts w:asciiTheme="minorHAnsi" w:hAnsiTheme="minorHAnsi"/>
                <w:color w:val="000000" w:themeColor="text1"/>
                <w:sz w:val="20"/>
                <w:szCs w:val="20"/>
              </w:rPr>
              <w:t xml:space="preserve">The </w:t>
            </w:r>
            <w:r w:rsidRPr="00736E33">
              <w:rPr>
                <w:rFonts w:asciiTheme="minorHAnsi" w:hAnsiTheme="minorHAnsi"/>
                <w:b/>
                <w:i/>
                <w:color w:val="000000" w:themeColor="text1"/>
                <w:sz w:val="20"/>
                <w:szCs w:val="20"/>
              </w:rPr>
              <w:t>Shell Record Requirements - v7</w:t>
            </w:r>
            <w:r w:rsidRPr="00736E33">
              <w:rPr>
                <w:rFonts w:asciiTheme="minorHAnsi" w:hAnsiTheme="minorHAnsi"/>
                <w:color w:val="000000" w:themeColor="text1"/>
                <w:sz w:val="20"/>
                <w:szCs w:val="20"/>
              </w:rPr>
              <w:t xml:space="preserve"> has been updated to reflect this change.</w:t>
            </w:r>
          </w:p>
        </w:tc>
      </w:tr>
      <w:tr w:rsidR="005C6299" w:rsidRPr="00536EDA" w14:paraId="1593CAA3" w14:textId="77777777" w:rsidTr="00240E2B">
        <w:trPr>
          <w:trHeight w:val="20"/>
          <w:jc w:val="center"/>
        </w:trPr>
        <w:tc>
          <w:tcPr>
            <w:tcW w:w="1195" w:type="dxa"/>
          </w:tcPr>
          <w:p w14:paraId="3E4D3AAA" w14:textId="6CE61163" w:rsidR="005C6299" w:rsidRPr="00536EDA" w:rsidRDefault="005C6299" w:rsidP="00240E2B">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69</w:t>
            </w:r>
          </w:p>
        </w:tc>
        <w:tc>
          <w:tcPr>
            <w:tcW w:w="1260" w:type="dxa"/>
          </w:tcPr>
          <w:p w14:paraId="454110AF" w14:textId="77777777" w:rsidR="005C6299" w:rsidRDefault="005C6299" w:rsidP="00607FCB">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06/22/16</w:t>
            </w:r>
          </w:p>
          <w:p w14:paraId="33D05424" w14:textId="77777777" w:rsidR="005C6299" w:rsidRPr="00536EDA" w:rsidRDefault="005C6299" w:rsidP="00240E2B">
            <w:pPr>
              <w:rPr>
                <w:rFonts w:asciiTheme="minorHAnsi" w:hAnsiTheme="minorHAnsi"/>
                <w:bCs/>
                <w:color w:val="000000" w:themeColor="text1"/>
                <w:sz w:val="20"/>
                <w:szCs w:val="20"/>
              </w:rPr>
            </w:pPr>
          </w:p>
        </w:tc>
        <w:tc>
          <w:tcPr>
            <w:tcW w:w="720" w:type="dxa"/>
          </w:tcPr>
          <w:p w14:paraId="5A38AE63" w14:textId="0049F875" w:rsidR="005C6299" w:rsidRPr="00536EDA" w:rsidRDefault="005C6299"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176</w:t>
            </w:r>
          </w:p>
        </w:tc>
        <w:tc>
          <w:tcPr>
            <w:tcW w:w="4860" w:type="dxa"/>
          </w:tcPr>
          <w:p w14:paraId="4B86E67A" w14:textId="15FF5AC5" w:rsidR="005C6299" w:rsidRPr="00EE6592" w:rsidRDefault="005C6299" w:rsidP="00EE6592">
            <w:pPr>
              <w:rPr>
                <w:rFonts w:asciiTheme="minorHAnsi" w:hAnsiTheme="minorHAnsi" w:cs="Tahoma"/>
                <w:b/>
                <w:color w:val="000000" w:themeColor="text1"/>
                <w:sz w:val="20"/>
                <w:szCs w:val="20"/>
                <w:shd w:val="clear" w:color="auto" w:fill="FFFFFF"/>
              </w:rPr>
            </w:pPr>
            <w:r w:rsidRPr="00EE6592">
              <w:rPr>
                <w:rFonts w:asciiTheme="minorHAnsi" w:hAnsiTheme="minorHAnsi" w:cs="Arial"/>
                <w:b/>
                <w:color w:val="000000" w:themeColor="text1"/>
                <w:sz w:val="20"/>
                <w:szCs w:val="20"/>
                <w:shd w:val="clear" w:color="auto" w:fill="FFFFFF"/>
              </w:rPr>
              <w:t>(Salisbury)</w:t>
            </w:r>
            <w:r w:rsidRPr="00EE6592">
              <w:rPr>
                <w:rFonts w:asciiTheme="minorHAnsi" w:hAnsiTheme="minorHAnsi" w:cs="Arial"/>
                <w:color w:val="000000" w:themeColor="text1"/>
                <w:sz w:val="20"/>
                <w:szCs w:val="20"/>
                <w:shd w:val="clear" w:color="auto" w:fill="FFFFFF"/>
              </w:rPr>
              <w:t xml:space="preserve">  What is the definition of Resignation State Service for SPS? We are working on our mapping and are not certain when to use Termination or Resignation State Service</w:t>
            </w:r>
          </w:p>
        </w:tc>
        <w:tc>
          <w:tcPr>
            <w:tcW w:w="6595" w:type="dxa"/>
          </w:tcPr>
          <w:p w14:paraId="1144C059" w14:textId="6CB9C159" w:rsidR="005C6299" w:rsidRPr="00536EDA" w:rsidRDefault="005C6299" w:rsidP="005C6299">
            <w:pPr>
              <w:spacing w:after="120"/>
              <w:rPr>
                <w:rFonts w:asciiTheme="minorHAnsi" w:hAnsiTheme="minorHAnsi"/>
                <w:color w:val="000000" w:themeColor="text1"/>
                <w:sz w:val="20"/>
                <w:szCs w:val="20"/>
              </w:rPr>
            </w:pPr>
            <w:r>
              <w:rPr>
                <w:color w:val="000000"/>
                <w:sz w:val="20"/>
                <w:szCs w:val="20"/>
                <w:shd w:val="clear" w:color="auto" w:fill="FFFFFF"/>
              </w:rPr>
              <w:t xml:space="preserve">06/22/17 SPS (LML):   Use </w:t>
            </w:r>
            <w:r w:rsidRPr="00E56737">
              <w:rPr>
                <w:rFonts w:asciiTheme="minorHAnsi" w:hAnsiTheme="minorHAnsi"/>
                <w:color w:val="000000" w:themeColor="text1"/>
                <w:sz w:val="20"/>
                <w:szCs w:val="20"/>
              </w:rPr>
              <w:t xml:space="preserve">the </w:t>
            </w:r>
            <w:r w:rsidRPr="00E56737">
              <w:rPr>
                <w:rFonts w:asciiTheme="minorHAnsi" w:hAnsiTheme="minorHAnsi"/>
                <w:b/>
                <w:color w:val="000000" w:themeColor="text1"/>
                <w:sz w:val="20"/>
                <w:szCs w:val="20"/>
              </w:rPr>
              <w:t>06 – Terminated</w:t>
            </w:r>
            <w:r w:rsidRPr="00E56737">
              <w:rPr>
                <w:rFonts w:asciiTheme="minorHAnsi" w:hAnsiTheme="minorHAnsi"/>
                <w:color w:val="000000" w:themeColor="text1"/>
                <w:sz w:val="20"/>
                <w:szCs w:val="20"/>
              </w:rPr>
              <w:t xml:space="preserve"> to indicate an involuntary termination.</w:t>
            </w:r>
            <w:r>
              <w:rPr>
                <w:rFonts w:asciiTheme="minorHAnsi" w:hAnsiTheme="minorHAnsi"/>
                <w:color w:val="000000" w:themeColor="text1"/>
                <w:sz w:val="20"/>
                <w:szCs w:val="20"/>
              </w:rPr>
              <w:t xml:space="preserve">  And Use the </w:t>
            </w:r>
            <w:r w:rsidRPr="005C6299">
              <w:rPr>
                <w:rFonts w:asciiTheme="minorHAnsi" w:hAnsiTheme="minorHAnsi"/>
                <w:b/>
                <w:color w:val="000000" w:themeColor="text1"/>
                <w:sz w:val="20"/>
                <w:szCs w:val="20"/>
              </w:rPr>
              <w:t>04 – Resignation State Service</w:t>
            </w:r>
            <w:r>
              <w:rPr>
                <w:rFonts w:asciiTheme="minorHAnsi" w:hAnsiTheme="minorHAnsi"/>
                <w:color w:val="000000" w:themeColor="text1"/>
                <w:sz w:val="20"/>
                <w:szCs w:val="20"/>
              </w:rPr>
              <w:t xml:space="preserve"> for a voluntary departure.</w:t>
            </w:r>
          </w:p>
        </w:tc>
      </w:tr>
      <w:tr w:rsidR="005C6299" w:rsidRPr="00536EDA" w14:paraId="71A92F28" w14:textId="77777777" w:rsidTr="00240E2B">
        <w:trPr>
          <w:trHeight w:val="20"/>
          <w:jc w:val="center"/>
        </w:trPr>
        <w:tc>
          <w:tcPr>
            <w:tcW w:w="1195" w:type="dxa"/>
          </w:tcPr>
          <w:p w14:paraId="61D17A72" w14:textId="07948082" w:rsidR="005C6299" w:rsidRPr="00536EDA" w:rsidRDefault="005C6299" w:rsidP="00240E2B">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65</w:t>
            </w:r>
          </w:p>
        </w:tc>
        <w:tc>
          <w:tcPr>
            <w:tcW w:w="1260" w:type="dxa"/>
          </w:tcPr>
          <w:p w14:paraId="6EDBF6B5" w14:textId="77777777" w:rsidR="005C6299" w:rsidRDefault="005C6299" w:rsidP="00607FCB">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06/22/16</w:t>
            </w:r>
          </w:p>
          <w:p w14:paraId="3C536033" w14:textId="77777777" w:rsidR="005C6299" w:rsidRPr="00536EDA" w:rsidRDefault="005C6299" w:rsidP="00240E2B">
            <w:pPr>
              <w:rPr>
                <w:rFonts w:asciiTheme="minorHAnsi" w:hAnsiTheme="minorHAnsi"/>
                <w:bCs/>
                <w:color w:val="000000" w:themeColor="text1"/>
                <w:sz w:val="20"/>
                <w:szCs w:val="20"/>
              </w:rPr>
            </w:pPr>
          </w:p>
        </w:tc>
        <w:tc>
          <w:tcPr>
            <w:tcW w:w="720" w:type="dxa"/>
          </w:tcPr>
          <w:p w14:paraId="659E56DF" w14:textId="59327317" w:rsidR="005C6299" w:rsidRPr="00536EDA" w:rsidRDefault="005C6299"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177</w:t>
            </w:r>
          </w:p>
        </w:tc>
        <w:tc>
          <w:tcPr>
            <w:tcW w:w="4860" w:type="dxa"/>
          </w:tcPr>
          <w:p w14:paraId="06779AC2" w14:textId="08EF2386" w:rsidR="005C6299" w:rsidRPr="00EE6592" w:rsidRDefault="005C6299" w:rsidP="00BA3757">
            <w:pPr>
              <w:rPr>
                <w:rFonts w:asciiTheme="minorHAnsi" w:hAnsiTheme="minorHAnsi" w:cs="Tahoma"/>
                <w:b/>
                <w:color w:val="000000" w:themeColor="text1"/>
                <w:sz w:val="20"/>
                <w:szCs w:val="20"/>
                <w:shd w:val="clear" w:color="auto" w:fill="FFFFFF"/>
              </w:rPr>
            </w:pPr>
            <w:r w:rsidRPr="00EE6592">
              <w:rPr>
                <w:b/>
                <w:color w:val="000000" w:themeColor="text1"/>
                <w:sz w:val="20"/>
                <w:szCs w:val="20"/>
                <w:shd w:val="clear" w:color="auto" w:fill="FFFFFF"/>
              </w:rPr>
              <w:t>(Coppin)</w:t>
            </w:r>
            <w:r>
              <w:rPr>
                <w:color w:val="000000" w:themeColor="text1"/>
                <w:sz w:val="20"/>
                <w:szCs w:val="20"/>
                <w:shd w:val="clear" w:color="auto" w:fill="FFFFFF"/>
              </w:rPr>
              <w:t xml:space="preserve"> </w:t>
            </w:r>
            <w:r w:rsidRPr="00EE6592">
              <w:rPr>
                <w:color w:val="000000" w:themeColor="text1"/>
                <w:sz w:val="20"/>
                <w:szCs w:val="20"/>
                <w:shd w:val="clear" w:color="auto" w:fill="FFFFFF"/>
              </w:rPr>
              <w:t>We noticed a new error message on this file – ‘Contract End Date should be Future Date’. This wasn’t an error on the last file. Is this error just going to be for the full file load? I can understand that, but it could create a problem for the delta file.</w:t>
            </w:r>
          </w:p>
        </w:tc>
        <w:tc>
          <w:tcPr>
            <w:tcW w:w="6595" w:type="dxa"/>
          </w:tcPr>
          <w:p w14:paraId="5E85EF76" w14:textId="4D02550E" w:rsidR="00DB6B8C" w:rsidRPr="00736E33" w:rsidRDefault="00800218" w:rsidP="004A470A">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t>06/23/17 SPS (JS):  A</w:t>
            </w:r>
            <w:r w:rsidR="00F013BA" w:rsidRPr="00736E33">
              <w:rPr>
                <w:rFonts w:asciiTheme="minorHAnsi" w:hAnsiTheme="minorHAnsi"/>
                <w:color w:val="000000" w:themeColor="text1"/>
                <w:sz w:val="20"/>
                <w:szCs w:val="20"/>
              </w:rPr>
              <w:t>ll</w:t>
            </w:r>
            <w:r w:rsidR="00AB5C24" w:rsidRPr="00736E33">
              <w:rPr>
                <w:rFonts w:asciiTheme="minorHAnsi" w:hAnsiTheme="minorHAnsi"/>
                <w:color w:val="000000" w:themeColor="text1"/>
                <w:sz w:val="20"/>
                <w:szCs w:val="20"/>
              </w:rPr>
              <w:t xml:space="preserve"> </w:t>
            </w:r>
            <w:r w:rsidR="00DB6B8C" w:rsidRPr="00736E33">
              <w:rPr>
                <w:rFonts w:asciiTheme="minorHAnsi" w:hAnsiTheme="minorHAnsi"/>
                <w:color w:val="000000" w:themeColor="text1"/>
                <w:sz w:val="20"/>
                <w:szCs w:val="20"/>
              </w:rPr>
              <w:t>contract update</w:t>
            </w:r>
            <w:r w:rsidR="00AB5C24" w:rsidRPr="00736E33">
              <w:rPr>
                <w:rFonts w:asciiTheme="minorHAnsi" w:hAnsiTheme="minorHAnsi"/>
                <w:color w:val="000000" w:themeColor="text1"/>
                <w:sz w:val="20"/>
                <w:szCs w:val="20"/>
              </w:rPr>
              <w:t>/changes</w:t>
            </w:r>
            <w:r w:rsidR="00DB6B8C" w:rsidRPr="00736E33">
              <w:rPr>
                <w:rFonts w:asciiTheme="minorHAnsi" w:hAnsiTheme="minorHAnsi"/>
                <w:color w:val="000000" w:themeColor="text1"/>
                <w:sz w:val="20"/>
                <w:szCs w:val="20"/>
              </w:rPr>
              <w:t xml:space="preserve"> must be sent before the contract expires.</w:t>
            </w:r>
            <w:r w:rsidR="00F013BA" w:rsidRPr="00736E33">
              <w:rPr>
                <w:rFonts w:asciiTheme="minorHAnsi" w:hAnsiTheme="minorHAnsi"/>
                <w:color w:val="000000" w:themeColor="text1"/>
                <w:sz w:val="20"/>
                <w:szCs w:val="20"/>
              </w:rPr>
              <w:t xml:space="preserve">  Once the contract has expired, you will need to send a new contract; to reflect no lapse in service the Contract Start Date should be the day following the previous Contract End Date.</w:t>
            </w:r>
          </w:p>
          <w:p w14:paraId="3578AD9D" w14:textId="77D75810" w:rsidR="002810D6" w:rsidRPr="00736E33" w:rsidRDefault="002810D6" w:rsidP="004A470A">
            <w:pPr>
              <w:spacing w:after="120"/>
              <w:rPr>
                <w:rFonts w:asciiTheme="minorHAnsi" w:hAnsiTheme="minorHAnsi"/>
                <w:color w:val="000000" w:themeColor="text1"/>
                <w:sz w:val="20"/>
                <w:szCs w:val="20"/>
              </w:rPr>
            </w:pPr>
          </w:p>
        </w:tc>
      </w:tr>
      <w:tr w:rsidR="005C6299" w:rsidRPr="00536EDA" w14:paraId="6BF3C2F1" w14:textId="77777777" w:rsidTr="00240E2B">
        <w:trPr>
          <w:trHeight w:val="20"/>
          <w:jc w:val="center"/>
        </w:trPr>
        <w:tc>
          <w:tcPr>
            <w:tcW w:w="1195" w:type="dxa"/>
          </w:tcPr>
          <w:p w14:paraId="02830A8B" w14:textId="64D382E1" w:rsidR="005C6299" w:rsidRPr="00536EDA" w:rsidRDefault="0045289A" w:rsidP="00240E2B">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2</w:t>
            </w:r>
          </w:p>
        </w:tc>
        <w:tc>
          <w:tcPr>
            <w:tcW w:w="1260" w:type="dxa"/>
          </w:tcPr>
          <w:p w14:paraId="1441C328" w14:textId="77777777" w:rsidR="005C6299" w:rsidRDefault="005C6299" w:rsidP="00607FCB">
            <w:pPr>
              <w:jc w:val="center"/>
              <w:rPr>
                <w:rFonts w:asciiTheme="minorHAnsi" w:hAnsiTheme="minorHAnsi"/>
                <w:bCs/>
                <w:color w:val="000000" w:themeColor="text1"/>
                <w:sz w:val="20"/>
                <w:szCs w:val="20"/>
              </w:rPr>
            </w:pPr>
            <w:r>
              <w:rPr>
                <w:rFonts w:asciiTheme="minorHAnsi" w:hAnsiTheme="minorHAnsi"/>
                <w:bCs/>
                <w:color w:val="000000" w:themeColor="text1"/>
                <w:sz w:val="20"/>
                <w:szCs w:val="20"/>
              </w:rPr>
              <w:t>06/22/16</w:t>
            </w:r>
          </w:p>
          <w:p w14:paraId="78383775" w14:textId="77777777" w:rsidR="005C6299" w:rsidRPr="00536EDA" w:rsidRDefault="005C6299" w:rsidP="00240E2B">
            <w:pPr>
              <w:rPr>
                <w:rFonts w:asciiTheme="minorHAnsi" w:hAnsiTheme="minorHAnsi"/>
                <w:bCs/>
                <w:color w:val="000000" w:themeColor="text1"/>
                <w:sz w:val="20"/>
                <w:szCs w:val="20"/>
              </w:rPr>
            </w:pPr>
          </w:p>
        </w:tc>
        <w:tc>
          <w:tcPr>
            <w:tcW w:w="720" w:type="dxa"/>
          </w:tcPr>
          <w:p w14:paraId="1FB46FDB" w14:textId="17D1097A" w:rsidR="005C6299" w:rsidRPr="00536EDA" w:rsidRDefault="005C6299" w:rsidP="00240E2B">
            <w:pPr>
              <w:spacing w:after="120"/>
              <w:jc w:val="center"/>
              <w:rPr>
                <w:rFonts w:asciiTheme="minorHAnsi" w:hAnsiTheme="minorHAnsi"/>
                <w:b/>
                <w:color w:val="000000" w:themeColor="text1"/>
                <w:sz w:val="20"/>
                <w:szCs w:val="20"/>
              </w:rPr>
            </w:pPr>
            <w:r>
              <w:rPr>
                <w:rFonts w:asciiTheme="minorHAnsi" w:hAnsiTheme="minorHAnsi"/>
                <w:b/>
                <w:color w:val="000000" w:themeColor="text1"/>
                <w:sz w:val="20"/>
                <w:szCs w:val="20"/>
              </w:rPr>
              <w:t>178</w:t>
            </w:r>
          </w:p>
        </w:tc>
        <w:tc>
          <w:tcPr>
            <w:tcW w:w="4860" w:type="dxa"/>
          </w:tcPr>
          <w:p w14:paraId="3514618C" w14:textId="63F5CDA2" w:rsidR="005C6299" w:rsidRPr="00DE122E" w:rsidRDefault="005C6299" w:rsidP="00DE122E">
            <w:pPr>
              <w:shd w:val="clear" w:color="auto" w:fill="FFFFFF"/>
              <w:rPr>
                <w:rFonts w:asciiTheme="minorHAnsi" w:eastAsia="Times New Roman" w:hAnsiTheme="minorHAnsi" w:cs="Arial"/>
                <w:color w:val="222222"/>
                <w:sz w:val="20"/>
                <w:szCs w:val="20"/>
              </w:rPr>
            </w:pPr>
            <w:r w:rsidRPr="00DE122E">
              <w:rPr>
                <w:rFonts w:asciiTheme="minorHAnsi" w:eastAsia="Times New Roman" w:hAnsiTheme="minorHAnsi" w:cs="Arial"/>
                <w:b/>
                <w:color w:val="222222"/>
                <w:sz w:val="20"/>
                <w:szCs w:val="20"/>
              </w:rPr>
              <w:t xml:space="preserve">(Salisbury) </w:t>
            </w:r>
            <w:r w:rsidRPr="00DE122E">
              <w:rPr>
                <w:rFonts w:asciiTheme="minorHAnsi" w:eastAsia="Times New Roman" w:hAnsiTheme="minorHAnsi" w:cs="Arial"/>
                <w:color w:val="222222"/>
                <w:sz w:val="20"/>
                <w:szCs w:val="20"/>
              </w:rPr>
              <w:t>While working on the change file, we came across a question regarding effective dating. The file only permits one effective date however the below scenario may occur and we would like guidance on how to transmit the appropriate effective dates:</w:t>
            </w:r>
          </w:p>
          <w:p w14:paraId="69EF0A6E" w14:textId="77777777" w:rsidR="005C6299" w:rsidRPr="00DE122E" w:rsidRDefault="005C6299" w:rsidP="00DE122E">
            <w:pPr>
              <w:shd w:val="clear" w:color="auto" w:fill="FFFFFF"/>
              <w:rPr>
                <w:rFonts w:asciiTheme="minorHAnsi" w:eastAsia="Times New Roman" w:hAnsiTheme="minorHAnsi" w:cs="Arial"/>
                <w:color w:val="222222"/>
                <w:sz w:val="20"/>
                <w:szCs w:val="20"/>
              </w:rPr>
            </w:pPr>
            <w:r w:rsidRPr="00DE122E">
              <w:rPr>
                <w:rFonts w:asciiTheme="minorHAnsi" w:eastAsia="Times New Roman" w:hAnsiTheme="minorHAnsi" w:cs="Arial"/>
                <w:color w:val="222222"/>
                <w:sz w:val="20"/>
                <w:szCs w:val="20"/>
              </w:rPr>
              <w:t> </w:t>
            </w:r>
          </w:p>
          <w:p w14:paraId="126FFE3F" w14:textId="77777777" w:rsidR="005C6299" w:rsidRPr="00DE122E" w:rsidRDefault="005C6299" w:rsidP="00DE122E">
            <w:pPr>
              <w:shd w:val="clear" w:color="auto" w:fill="FFFFFF"/>
              <w:rPr>
                <w:rFonts w:asciiTheme="minorHAnsi" w:eastAsia="Times New Roman" w:hAnsiTheme="minorHAnsi" w:cs="Arial"/>
                <w:color w:val="222222"/>
                <w:sz w:val="20"/>
                <w:szCs w:val="20"/>
              </w:rPr>
            </w:pPr>
            <w:r w:rsidRPr="00DE122E">
              <w:rPr>
                <w:rFonts w:asciiTheme="minorHAnsi" w:eastAsia="Times New Roman" w:hAnsiTheme="minorHAnsi" w:cs="Arial"/>
                <w:color w:val="222222"/>
                <w:sz w:val="20"/>
                <w:szCs w:val="20"/>
              </w:rPr>
              <w:lastRenderedPageBreak/>
              <w:t>We have multiple changes for an employee. </w:t>
            </w:r>
          </w:p>
          <w:p w14:paraId="6D797A05" w14:textId="77777777" w:rsidR="005C6299" w:rsidRPr="00DE122E" w:rsidRDefault="005C6299" w:rsidP="00DE122E">
            <w:pPr>
              <w:shd w:val="clear" w:color="auto" w:fill="FFFFFF"/>
              <w:rPr>
                <w:rFonts w:asciiTheme="minorHAnsi" w:eastAsia="Times New Roman" w:hAnsiTheme="minorHAnsi" w:cs="Arial"/>
                <w:color w:val="222222"/>
                <w:sz w:val="20"/>
                <w:szCs w:val="20"/>
              </w:rPr>
            </w:pPr>
            <w:r w:rsidRPr="00DE122E">
              <w:rPr>
                <w:rFonts w:asciiTheme="minorHAnsi" w:eastAsia="Times New Roman" w:hAnsiTheme="minorHAnsi" w:cs="Arial"/>
                <w:color w:val="222222"/>
                <w:sz w:val="20"/>
                <w:szCs w:val="20"/>
              </w:rPr>
              <w:t>Their job changed on day 1, effective 5/18. </w:t>
            </w:r>
          </w:p>
          <w:p w14:paraId="684B086D" w14:textId="77777777" w:rsidR="005C6299" w:rsidRPr="00DE122E" w:rsidRDefault="005C6299" w:rsidP="00DE122E">
            <w:pPr>
              <w:shd w:val="clear" w:color="auto" w:fill="FFFFFF"/>
              <w:rPr>
                <w:rFonts w:asciiTheme="minorHAnsi" w:eastAsia="Times New Roman" w:hAnsiTheme="minorHAnsi" w:cs="Arial"/>
                <w:color w:val="222222"/>
                <w:sz w:val="20"/>
                <w:szCs w:val="20"/>
              </w:rPr>
            </w:pPr>
            <w:r w:rsidRPr="00DE122E">
              <w:rPr>
                <w:rFonts w:asciiTheme="minorHAnsi" w:eastAsia="Times New Roman" w:hAnsiTheme="minorHAnsi" w:cs="Arial"/>
                <w:color w:val="222222"/>
                <w:sz w:val="20"/>
                <w:szCs w:val="20"/>
              </w:rPr>
              <w:t>They get married and their name changes on 5/22. </w:t>
            </w:r>
          </w:p>
          <w:p w14:paraId="218F2C1E" w14:textId="77777777" w:rsidR="005C6299" w:rsidRPr="00DE122E" w:rsidRDefault="005C6299" w:rsidP="00DE122E">
            <w:pPr>
              <w:shd w:val="clear" w:color="auto" w:fill="FFFFFF"/>
              <w:rPr>
                <w:rFonts w:asciiTheme="minorHAnsi" w:eastAsia="Times New Roman" w:hAnsiTheme="minorHAnsi" w:cs="Arial"/>
                <w:color w:val="222222"/>
                <w:sz w:val="20"/>
                <w:szCs w:val="20"/>
              </w:rPr>
            </w:pPr>
            <w:r w:rsidRPr="00DE122E">
              <w:rPr>
                <w:rFonts w:asciiTheme="minorHAnsi" w:eastAsia="Times New Roman" w:hAnsiTheme="minorHAnsi" w:cs="Arial"/>
                <w:color w:val="222222"/>
                <w:sz w:val="20"/>
                <w:szCs w:val="20"/>
              </w:rPr>
              <w:t>The file is to be sent on 5/24. </w:t>
            </w:r>
          </w:p>
          <w:p w14:paraId="0C9C51AB" w14:textId="77777777" w:rsidR="005C6299" w:rsidRPr="00DE122E" w:rsidRDefault="005C6299" w:rsidP="00DE122E">
            <w:pPr>
              <w:shd w:val="clear" w:color="auto" w:fill="FFFFFF"/>
              <w:rPr>
                <w:rFonts w:asciiTheme="minorHAnsi" w:eastAsia="Times New Roman" w:hAnsiTheme="minorHAnsi" w:cs="Arial"/>
                <w:color w:val="222222"/>
                <w:sz w:val="20"/>
                <w:szCs w:val="20"/>
              </w:rPr>
            </w:pPr>
            <w:r w:rsidRPr="00DE122E">
              <w:rPr>
                <w:rFonts w:asciiTheme="minorHAnsi" w:eastAsia="Times New Roman" w:hAnsiTheme="minorHAnsi" w:cs="Arial"/>
                <w:color w:val="222222"/>
                <w:sz w:val="20"/>
                <w:szCs w:val="20"/>
              </w:rPr>
              <w:t xml:space="preserve">What would be the </w:t>
            </w:r>
            <w:proofErr w:type="spellStart"/>
            <w:r w:rsidRPr="00DE122E">
              <w:rPr>
                <w:rFonts w:asciiTheme="minorHAnsi" w:eastAsia="Times New Roman" w:hAnsiTheme="minorHAnsi" w:cs="Arial"/>
                <w:color w:val="222222"/>
                <w:sz w:val="20"/>
                <w:szCs w:val="20"/>
              </w:rPr>
              <w:t>effdt</w:t>
            </w:r>
            <w:proofErr w:type="spellEnd"/>
            <w:r w:rsidRPr="00DE122E">
              <w:rPr>
                <w:rFonts w:asciiTheme="minorHAnsi" w:eastAsia="Times New Roman" w:hAnsiTheme="minorHAnsi" w:cs="Arial"/>
                <w:color w:val="222222"/>
                <w:sz w:val="20"/>
                <w:szCs w:val="20"/>
              </w:rPr>
              <w:t xml:space="preserve"> for the person in the file?</w:t>
            </w:r>
          </w:p>
          <w:p w14:paraId="6833E19F" w14:textId="77777777" w:rsidR="005C6299" w:rsidRPr="00DE122E" w:rsidRDefault="005C6299" w:rsidP="00BA3757">
            <w:pPr>
              <w:rPr>
                <w:rFonts w:asciiTheme="minorHAnsi" w:hAnsiTheme="minorHAnsi" w:cs="Tahoma"/>
                <w:b/>
                <w:color w:val="000000" w:themeColor="text1"/>
                <w:sz w:val="20"/>
                <w:szCs w:val="20"/>
                <w:shd w:val="clear" w:color="auto" w:fill="FFFFFF"/>
              </w:rPr>
            </w:pPr>
          </w:p>
        </w:tc>
        <w:tc>
          <w:tcPr>
            <w:tcW w:w="6595" w:type="dxa"/>
          </w:tcPr>
          <w:p w14:paraId="29639264" w14:textId="5DA4D22A" w:rsidR="00E16759" w:rsidRPr="00736E33" w:rsidRDefault="00800218" w:rsidP="00F013BA">
            <w:pPr>
              <w:spacing w:after="120"/>
              <w:rPr>
                <w:rFonts w:asciiTheme="minorHAnsi" w:hAnsiTheme="minorHAnsi"/>
                <w:color w:val="000000" w:themeColor="text1"/>
                <w:sz w:val="20"/>
                <w:szCs w:val="20"/>
              </w:rPr>
            </w:pPr>
            <w:r w:rsidRPr="00736E33">
              <w:rPr>
                <w:rFonts w:asciiTheme="minorHAnsi" w:hAnsiTheme="minorHAnsi"/>
                <w:color w:val="000000" w:themeColor="text1"/>
                <w:sz w:val="20"/>
                <w:szCs w:val="20"/>
              </w:rPr>
              <w:lastRenderedPageBreak/>
              <w:t xml:space="preserve">06/23/17 SPS (JS): </w:t>
            </w:r>
            <w:r w:rsidRPr="00736E33">
              <w:rPr>
                <w:rFonts w:asciiTheme="minorHAnsi" w:hAnsiTheme="minorHAnsi"/>
                <w:b/>
                <w:color w:val="000000" w:themeColor="text1"/>
                <w:sz w:val="20"/>
                <w:szCs w:val="20"/>
              </w:rPr>
              <w:t xml:space="preserve"> </w:t>
            </w:r>
            <w:r w:rsidRPr="00736E33">
              <w:rPr>
                <w:rFonts w:asciiTheme="minorHAnsi" w:hAnsiTheme="minorHAnsi"/>
                <w:color w:val="000000" w:themeColor="text1"/>
                <w:sz w:val="20"/>
                <w:szCs w:val="20"/>
              </w:rPr>
              <w:t>In the scenario described y</w:t>
            </w:r>
            <w:r w:rsidR="00E16759" w:rsidRPr="00736E33">
              <w:rPr>
                <w:rFonts w:asciiTheme="minorHAnsi" w:hAnsiTheme="minorHAnsi"/>
                <w:color w:val="000000" w:themeColor="text1"/>
                <w:sz w:val="20"/>
                <w:szCs w:val="20"/>
              </w:rPr>
              <w:t xml:space="preserve">ou </w:t>
            </w:r>
            <w:r w:rsidR="00DB6B8C" w:rsidRPr="00736E33">
              <w:rPr>
                <w:rFonts w:asciiTheme="minorHAnsi" w:hAnsiTheme="minorHAnsi"/>
                <w:color w:val="000000" w:themeColor="text1"/>
                <w:sz w:val="20"/>
                <w:szCs w:val="20"/>
              </w:rPr>
              <w:t>can send one record with the effective date as 5/18</w:t>
            </w:r>
            <w:r w:rsidR="00F013BA" w:rsidRPr="00736E33">
              <w:rPr>
                <w:rFonts w:asciiTheme="minorHAnsi" w:hAnsiTheme="minorHAnsi"/>
                <w:color w:val="000000" w:themeColor="text1"/>
                <w:sz w:val="20"/>
                <w:szCs w:val="20"/>
              </w:rPr>
              <w:t xml:space="preserve"> that reflects all of the changes.</w:t>
            </w:r>
          </w:p>
        </w:tc>
      </w:tr>
    </w:tbl>
    <w:p w14:paraId="7233AB34" w14:textId="20BF1444" w:rsidR="003A2DF7" w:rsidRPr="00494C61" w:rsidRDefault="003A2DF7" w:rsidP="00C37305">
      <w:pPr>
        <w:rPr>
          <w:rFonts w:asciiTheme="minorHAnsi" w:hAnsiTheme="minorHAnsi"/>
        </w:rPr>
      </w:pPr>
    </w:p>
    <w:p w14:paraId="433BCE5F" w14:textId="77777777" w:rsidR="003A2DF7" w:rsidRPr="00494C61" w:rsidRDefault="003A2DF7" w:rsidP="003A2DF7">
      <w:pPr>
        <w:rPr>
          <w:rFonts w:asciiTheme="minorHAnsi" w:hAnsiTheme="minorHAnsi"/>
        </w:rPr>
      </w:pPr>
    </w:p>
    <w:p w14:paraId="6868DC50" w14:textId="77777777" w:rsidR="008D4B26" w:rsidRPr="00494C61" w:rsidRDefault="008D4B26" w:rsidP="00C37305">
      <w:pPr>
        <w:rPr>
          <w:rFonts w:asciiTheme="minorHAnsi" w:hAnsiTheme="minorHAnsi"/>
        </w:rPr>
      </w:pPr>
    </w:p>
    <w:sectPr w:rsidR="008D4B26" w:rsidRPr="00494C61" w:rsidSect="002A529E">
      <w:headerReference w:type="default" r:id="rId9"/>
      <w:footerReference w:type="default" r:id="rId10"/>
      <w:headerReference w:type="first" r:id="rId11"/>
      <w:pgSz w:w="15840" w:h="12240" w:orient="landscape" w:code="1"/>
      <w:pgMar w:top="547" w:right="720" w:bottom="634"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BE019" w14:textId="77777777" w:rsidR="009315D5" w:rsidRDefault="009315D5" w:rsidP="00634ECD">
      <w:r>
        <w:separator/>
      </w:r>
    </w:p>
  </w:endnote>
  <w:endnote w:type="continuationSeparator" w:id="0">
    <w:p w14:paraId="1BD002E6" w14:textId="77777777" w:rsidR="009315D5" w:rsidRDefault="009315D5" w:rsidP="0063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3CD67" w14:textId="2B5B9BD0" w:rsidR="005C6F3B" w:rsidRPr="00634ECD" w:rsidRDefault="005C6F3B" w:rsidP="00270E51">
    <w:pPr>
      <w:pStyle w:val="Footer"/>
      <w:tabs>
        <w:tab w:val="clear" w:pos="4680"/>
        <w:tab w:val="clear" w:pos="9360"/>
        <w:tab w:val="right" w:pos="10890"/>
      </w:tabs>
      <w:rPr>
        <w:sz w:val="16"/>
        <w:szCs w:val="16"/>
      </w:rPr>
    </w:pPr>
    <w:r>
      <w:rPr>
        <w:sz w:val="16"/>
        <w:szCs w:val="16"/>
      </w:rPr>
      <w:t xml:space="preserve">Filename: Shell Record Questions – New Questions                                                                                                                                                                                                                                                                                      Page </w:t>
    </w:r>
    <w:r>
      <w:rPr>
        <w:sz w:val="16"/>
        <w:szCs w:val="16"/>
      </w:rPr>
      <w:fldChar w:fldCharType="begin"/>
    </w:r>
    <w:r>
      <w:rPr>
        <w:sz w:val="16"/>
        <w:szCs w:val="16"/>
      </w:rPr>
      <w:instrText xml:space="preserve"> PAGE   \* MERGEFORMAT </w:instrText>
    </w:r>
    <w:r>
      <w:rPr>
        <w:sz w:val="16"/>
        <w:szCs w:val="16"/>
      </w:rPr>
      <w:fldChar w:fldCharType="separate"/>
    </w:r>
    <w:r w:rsidR="00227B81">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sidR="00227B81">
      <w:rPr>
        <w:noProof/>
        <w:sz w:val="16"/>
        <w:szCs w:val="16"/>
      </w:rPr>
      <w:t>5</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AD26A" w14:textId="77777777" w:rsidR="009315D5" w:rsidRDefault="009315D5" w:rsidP="00634ECD">
      <w:r>
        <w:separator/>
      </w:r>
    </w:p>
  </w:footnote>
  <w:footnote w:type="continuationSeparator" w:id="0">
    <w:p w14:paraId="4D8D5813" w14:textId="77777777" w:rsidR="009315D5" w:rsidRDefault="009315D5" w:rsidP="00634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389A8" w14:textId="5A13342A" w:rsidR="005C6F3B" w:rsidRPr="00F92A18" w:rsidRDefault="005C6F3B" w:rsidP="00270E51">
    <w:pPr>
      <w:pStyle w:val="Header"/>
      <w:jc w:val="both"/>
      <w:rPr>
        <w:b/>
        <w:color w:val="808080" w:themeColor="background1" w:themeShade="80"/>
        <w:sz w:val="28"/>
        <w:szCs w:val="28"/>
        <w:u w:val="single"/>
      </w:rPr>
    </w:pPr>
    <w:r>
      <w:rPr>
        <w:b/>
        <w:color w:val="808080" w:themeColor="background1" w:themeShade="80"/>
        <w:sz w:val="28"/>
        <w:szCs w:val="28"/>
        <w:u w:val="single"/>
      </w:rPr>
      <w:t xml:space="preserve">New Questions Submitted – Since </w:t>
    </w:r>
    <w:r w:rsidR="0027693F">
      <w:rPr>
        <w:b/>
        <w:color w:val="808080" w:themeColor="background1" w:themeShade="80"/>
        <w:sz w:val="28"/>
        <w:szCs w:val="28"/>
        <w:u w:val="single"/>
      </w:rPr>
      <w:t>May 9, 2017</w:t>
    </w:r>
  </w:p>
  <w:p w14:paraId="2E894270" w14:textId="4F5DCCB8" w:rsidR="005C6F3B" w:rsidRDefault="005C6F3B" w:rsidP="00F44FF7">
    <w:pPr>
      <w:pStyle w:val="Header"/>
      <w:tabs>
        <w:tab w:val="clear" w:pos="9360"/>
        <w:tab w:val="right" w:pos="110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AA1DF" w14:textId="3B67866C" w:rsidR="005C6F3B" w:rsidRPr="00F92A18" w:rsidRDefault="005C6F3B" w:rsidP="00F92A18">
    <w:pPr>
      <w:pStyle w:val="Header"/>
      <w:jc w:val="center"/>
      <w:rPr>
        <w:b/>
        <w:color w:val="808080" w:themeColor="background1" w:themeShade="80"/>
        <w:sz w:val="28"/>
        <w:szCs w:val="28"/>
        <w:u w:val="single"/>
      </w:rPr>
    </w:pPr>
    <w:r w:rsidRPr="00F92A18">
      <w:rPr>
        <w:b/>
        <w:color w:val="808080" w:themeColor="background1" w:themeShade="80"/>
        <w:sz w:val="28"/>
        <w:szCs w:val="28"/>
        <w:u w:val="single"/>
      </w:rPr>
      <w:t>University Shell Record Questions – Updated March 17,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66F"/>
    <w:multiLevelType w:val="hybridMultilevel"/>
    <w:tmpl w:val="FA80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14583"/>
    <w:multiLevelType w:val="hybridMultilevel"/>
    <w:tmpl w:val="00A61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754"/>
    <w:multiLevelType w:val="hybridMultilevel"/>
    <w:tmpl w:val="C80A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B2B48"/>
    <w:multiLevelType w:val="hybridMultilevel"/>
    <w:tmpl w:val="1EA4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61CF8"/>
    <w:multiLevelType w:val="hybridMultilevel"/>
    <w:tmpl w:val="301E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B0EAB"/>
    <w:multiLevelType w:val="hybridMultilevel"/>
    <w:tmpl w:val="AC8C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245A3"/>
    <w:multiLevelType w:val="hybridMultilevel"/>
    <w:tmpl w:val="7CCA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01D18"/>
    <w:multiLevelType w:val="hybridMultilevel"/>
    <w:tmpl w:val="6FAA5BB4"/>
    <w:lvl w:ilvl="0" w:tplc="31282EF2">
      <w:start w:val="7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6E36B9"/>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7DC6400"/>
    <w:multiLevelType w:val="hybridMultilevel"/>
    <w:tmpl w:val="1ED65B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D61893"/>
    <w:multiLevelType w:val="hybridMultilevel"/>
    <w:tmpl w:val="A63AA486"/>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1">
    <w:nsid w:val="2B9C2808"/>
    <w:multiLevelType w:val="hybridMultilevel"/>
    <w:tmpl w:val="D8AA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52EC6"/>
    <w:multiLevelType w:val="hybridMultilevel"/>
    <w:tmpl w:val="5E0C5F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9A24BA"/>
    <w:multiLevelType w:val="hybridMultilevel"/>
    <w:tmpl w:val="2366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A430B"/>
    <w:multiLevelType w:val="hybridMultilevel"/>
    <w:tmpl w:val="3522D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2D34D6"/>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8595D0E"/>
    <w:multiLevelType w:val="hybridMultilevel"/>
    <w:tmpl w:val="5254D1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8781C50"/>
    <w:multiLevelType w:val="multilevel"/>
    <w:tmpl w:val="BD8AF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9541D40"/>
    <w:multiLevelType w:val="hybridMultilevel"/>
    <w:tmpl w:val="BA22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F43C70"/>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DFF117E"/>
    <w:multiLevelType w:val="hybridMultilevel"/>
    <w:tmpl w:val="917CBA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333E20"/>
    <w:multiLevelType w:val="hybridMultilevel"/>
    <w:tmpl w:val="4CFE2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515961"/>
    <w:multiLevelType w:val="hybridMultilevel"/>
    <w:tmpl w:val="524E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A8386D"/>
    <w:multiLevelType w:val="hybridMultilevel"/>
    <w:tmpl w:val="6FBE23DA"/>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9325258"/>
    <w:multiLevelType w:val="multilevel"/>
    <w:tmpl w:val="BD8AF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B04979"/>
    <w:multiLevelType w:val="hybridMultilevel"/>
    <w:tmpl w:val="CC4A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640A1"/>
    <w:multiLevelType w:val="hybridMultilevel"/>
    <w:tmpl w:val="4F640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A55097"/>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87A191F"/>
    <w:multiLevelType w:val="hybridMultilevel"/>
    <w:tmpl w:val="04A81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E21EEF"/>
    <w:multiLevelType w:val="hybridMultilevel"/>
    <w:tmpl w:val="68F04160"/>
    <w:lvl w:ilvl="0" w:tplc="489E6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CC44DA"/>
    <w:multiLevelType w:val="hybridMultilevel"/>
    <w:tmpl w:val="3582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316AB5"/>
    <w:multiLevelType w:val="hybridMultilevel"/>
    <w:tmpl w:val="0110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051CEF"/>
    <w:multiLevelType w:val="hybridMultilevel"/>
    <w:tmpl w:val="79CAC6A8"/>
    <w:lvl w:ilvl="0" w:tplc="133671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2BB7707"/>
    <w:multiLevelType w:val="hybridMultilevel"/>
    <w:tmpl w:val="2E78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08696C"/>
    <w:multiLevelType w:val="hybridMultilevel"/>
    <w:tmpl w:val="BD8AFF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4816322"/>
    <w:multiLevelType w:val="hybridMultilevel"/>
    <w:tmpl w:val="CF4412E4"/>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67028DC"/>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A5E7211"/>
    <w:multiLevelType w:val="hybridMultilevel"/>
    <w:tmpl w:val="9EB2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24304D"/>
    <w:multiLevelType w:val="hybridMultilevel"/>
    <w:tmpl w:val="CCF8F24C"/>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39">
    <w:nsid w:val="7B63652A"/>
    <w:multiLevelType w:val="hybridMultilevel"/>
    <w:tmpl w:val="804083A2"/>
    <w:lvl w:ilvl="0" w:tplc="ACE66466">
      <w:start w:val="5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205129"/>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6"/>
  </w:num>
  <w:num w:numId="4">
    <w:abstractNumId w:val="28"/>
  </w:num>
  <w:num w:numId="5">
    <w:abstractNumId w:val="26"/>
  </w:num>
  <w:num w:numId="6">
    <w:abstractNumId w:val="24"/>
  </w:num>
  <w:num w:numId="7">
    <w:abstractNumId w:val="17"/>
  </w:num>
  <w:num w:numId="8">
    <w:abstractNumId w:val="34"/>
  </w:num>
  <w:num w:numId="9">
    <w:abstractNumId w:val="35"/>
  </w:num>
  <w:num w:numId="10">
    <w:abstractNumId w:val="27"/>
  </w:num>
  <w:num w:numId="11">
    <w:abstractNumId w:val="40"/>
  </w:num>
  <w:num w:numId="12">
    <w:abstractNumId w:val="36"/>
  </w:num>
  <w:num w:numId="13">
    <w:abstractNumId w:val="15"/>
  </w:num>
  <w:num w:numId="14">
    <w:abstractNumId w:val="19"/>
  </w:num>
  <w:num w:numId="15">
    <w:abstractNumId w:val="8"/>
  </w:num>
  <w:num w:numId="16">
    <w:abstractNumId w:val="29"/>
  </w:num>
  <w:num w:numId="17">
    <w:abstractNumId w:val="21"/>
  </w:num>
  <w:num w:numId="18">
    <w:abstractNumId w:val="39"/>
  </w:num>
  <w:num w:numId="19">
    <w:abstractNumId w:val="3"/>
  </w:num>
  <w:num w:numId="20">
    <w:abstractNumId w:val="7"/>
  </w:num>
  <w:num w:numId="21">
    <w:abstractNumId w:val="38"/>
  </w:num>
  <w:num w:numId="22">
    <w:abstractNumId w:val="10"/>
  </w:num>
  <w:num w:numId="23">
    <w:abstractNumId w:val="31"/>
  </w:num>
  <w:num w:numId="24">
    <w:abstractNumId w:val="25"/>
  </w:num>
  <w:num w:numId="25">
    <w:abstractNumId w:val="37"/>
  </w:num>
  <w:num w:numId="26">
    <w:abstractNumId w:val="22"/>
  </w:num>
  <w:num w:numId="27">
    <w:abstractNumId w:val="30"/>
  </w:num>
  <w:num w:numId="28">
    <w:abstractNumId w:val="0"/>
  </w:num>
  <w:num w:numId="29">
    <w:abstractNumId w:val="33"/>
  </w:num>
  <w:num w:numId="30">
    <w:abstractNumId w:val="18"/>
  </w:num>
  <w:num w:numId="31">
    <w:abstractNumId w:val="4"/>
  </w:num>
  <w:num w:numId="32">
    <w:abstractNumId w:val="11"/>
  </w:num>
  <w:num w:numId="33">
    <w:abstractNumId w:val="6"/>
  </w:num>
  <w:num w:numId="34">
    <w:abstractNumId w:val="20"/>
  </w:num>
  <w:num w:numId="35">
    <w:abstractNumId w:val="32"/>
  </w:num>
  <w:num w:numId="36">
    <w:abstractNumId w:val="13"/>
  </w:num>
  <w:num w:numId="37">
    <w:abstractNumId w:val="2"/>
  </w:num>
  <w:num w:numId="38">
    <w:abstractNumId w:val="5"/>
  </w:num>
  <w:num w:numId="39">
    <w:abstractNumId w:val="12"/>
  </w:num>
  <w:num w:numId="40">
    <w:abstractNumId w:val="9"/>
  </w:num>
  <w:num w:numId="41">
    <w:abstractNumId w:val="1"/>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ECD"/>
    <w:rsid w:val="00005A61"/>
    <w:rsid w:val="00005D3A"/>
    <w:rsid w:val="00020A11"/>
    <w:rsid w:val="00022F46"/>
    <w:rsid w:val="000318FC"/>
    <w:rsid w:val="0004503C"/>
    <w:rsid w:val="00046913"/>
    <w:rsid w:val="0004770D"/>
    <w:rsid w:val="00055C36"/>
    <w:rsid w:val="00060586"/>
    <w:rsid w:val="0006333C"/>
    <w:rsid w:val="00064283"/>
    <w:rsid w:val="00072CEA"/>
    <w:rsid w:val="00075325"/>
    <w:rsid w:val="000833CB"/>
    <w:rsid w:val="00084CF1"/>
    <w:rsid w:val="0009717F"/>
    <w:rsid w:val="000A59BF"/>
    <w:rsid w:val="000B1A6B"/>
    <w:rsid w:val="000B365C"/>
    <w:rsid w:val="000C0EF7"/>
    <w:rsid w:val="000C4689"/>
    <w:rsid w:val="000C4B8B"/>
    <w:rsid w:val="000D401D"/>
    <w:rsid w:val="000E2B47"/>
    <w:rsid w:val="000F6152"/>
    <w:rsid w:val="00103012"/>
    <w:rsid w:val="0010532D"/>
    <w:rsid w:val="00112F3E"/>
    <w:rsid w:val="00120CDE"/>
    <w:rsid w:val="00122B06"/>
    <w:rsid w:val="00133B1E"/>
    <w:rsid w:val="00140441"/>
    <w:rsid w:val="001435E3"/>
    <w:rsid w:val="00146557"/>
    <w:rsid w:val="00147FD9"/>
    <w:rsid w:val="0015053E"/>
    <w:rsid w:val="00154477"/>
    <w:rsid w:val="001643FB"/>
    <w:rsid w:val="001959ED"/>
    <w:rsid w:val="00197367"/>
    <w:rsid w:val="001A78C8"/>
    <w:rsid w:val="001B06D2"/>
    <w:rsid w:val="001B093B"/>
    <w:rsid w:val="001C0DDE"/>
    <w:rsid w:val="001C2CA4"/>
    <w:rsid w:val="001D62CD"/>
    <w:rsid w:val="00211A04"/>
    <w:rsid w:val="002172BF"/>
    <w:rsid w:val="00220CD3"/>
    <w:rsid w:val="00223497"/>
    <w:rsid w:val="002237F2"/>
    <w:rsid w:val="00226337"/>
    <w:rsid w:val="00226AE4"/>
    <w:rsid w:val="002270B5"/>
    <w:rsid w:val="00227B81"/>
    <w:rsid w:val="002323FF"/>
    <w:rsid w:val="00240902"/>
    <w:rsid w:val="00240E2B"/>
    <w:rsid w:val="002451A6"/>
    <w:rsid w:val="0025548C"/>
    <w:rsid w:val="00256F39"/>
    <w:rsid w:val="00263EC9"/>
    <w:rsid w:val="00270E51"/>
    <w:rsid w:val="0027693F"/>
    <w:rsid w:val="002810D6"/>
    <w:rsid w:val="00283111"/>
    <w:rsid w:val="002855CC"/>
    <w:rsid w:val="002936F5"/>
    <w:rsid w:val="002A529E"/>
    <w:rsid w:val="002B39D5"/>
    <w:rsid w:val="002B3FB6"/>
    <w:rsid w:val="002C1360"/>
    <w:rsid w:val="002D424C"/>
    <w:rsid w:val="002D7222"/>
    <w:rsid w:val="002E393D"/>
    <w:rsid w:val="002F4DAD"/>
    <w:rsid w:val="002F7695"/>
    <w:rsid w:val="00304BA3"/>
    <w:rsid w:val="003174FF"/>
    <w:rsid w:val="003238F5"/>
    <w:rsid w:val="0032395E"/>
    <w:rsid w:val="00332244"/>
    <w:rsid w:val="003323BF"/>
    <w:rsid w:val="00342A84"/>
    <w:rsid w:val="00353622"/>
    <w:rsid w:val="003569A1"/>
    <w:rsid w:val="00363364"/>
    <w:rsid w:val="00364107"/>
    <w:rsid w:val="00375451"/>
    <w:rsid w:val="003812E3"/>
    <w:rsid w:val="00385750"/>
    <w:rsid w:val="00387115"/>
    <w:rsid w:val="003A2660"/>
    <w:rsid w:val="003A2DF7"/>
    <w:rsid w:val="003B4B2C"/>
    <w:rsid w:val="003C5354"/>
    <w:rsid w:val="003D21B1"/>
    <w:rsid w:val="003D22E0"/>
    <w:rsid w:val="003D3C4E"/>
    <w:rsid w:val="003E15A8"/>
    <w:rsid w:val="003E384F"/>
    <w:rsid w:val="003E5D1C"/>
    <w:rsid w:val="003F2738"/>
    <w:rsid w:val="003F27AB"/>
    <w:rsid w:val="003F299E"/>
    <w:rsid w:val="003F5C95"/>
    <w:rsid w:val="003F7343"/>
    <w:rsid w:val="00402115"/>
    <w:rsid w:val="0041497A"/>
    <w:rsid w:val="00416AA6"/>
    <w:rsid w:val="00420A2A"/>
    <w:rsid w:val="00430055"/>
    <w:rsid w:val="0045289A"/>
    <w:rsid w:val="00453828"/>
    <w:rsid w:val="00457231"/>
    <w:rsid w:val="00462286"/>
    <w:rsid w:val="00463045"/>
    <w:rsid w:val="00484330"/>
    <w:rsid w:val="0048577B"/>
    <w:rsid w:val="00487D08"/>
    <w:rsid w:val="0049061E"/>
    <w:rsid w:val="00494C61"/>
    <w:rsid w:val="004A25DD"/>
    <w:rsid w:val="004A398B"/>
    <w:rsid w:val="004A470A"/>
    <w:rsid w:val="004A57F4"/>
    <w:rsid w:val="004B2218"/>
    <w:rsid w:val="004B3023"/>
    <w:rsid w:val="004C0ECA"/>
    <w:rsid w:val="004C5B36"/>
    <w:rsid w:val="004D07AB"/>
    <w:rsid w:val="004D5872"/>
    <w:rsid w:val="004E0B1B"/>
    <w:rsid w:val="004F204F"/>
    <w:rsid w:val="00503786"/>
    <w:rsid w:val="005043FA"/>
    <w:rsid w:val="005049E0"/>
    <w:rsid w:val="005300C2"/>
    <w:rsid w:val="005325C0"/>
    <w:rsid w:val="00536EDA"/>
    <w:rsid w:val="00537FF7"/>
    <w:rsid w:val="005425C2"/>
    <w:rsid w:val="005427BB"/>
    <w:rsid w:val="0054366C"/>
    <w:rsid w:val="00546E18"/>
    <w:rsid w:val="005539D7"/>
    <w:rsid w:val="005670B6"/>
    <w:rsid w:val="0057179E"/>
    <w:rsid w:val="00573776"/>
    <w:rsid w:val="0057628E"/>
    <w:rsid w:val="005811E2"/>
    <w:rsid w:val="00582067"/>
    <w:rsid w:val="00582673"/>
    <w:rsid w:val="00584AAB"/>
    <w:rsid w:val="005877CA"/>
    <w:rsid w:val="0059088F"/>
    <w:rsid w:val="005A084D"/>
    <w:rsid w:val="005A285D"/>
    <w:rsid w:val="005A2B44"/>
    <w:rsid w:val="005B234D"/>
    <w:rsid w:val="005C6299"/>
    <w:rsid w:val="005C6F3B"/>
    <w:rsid w:val="005D0D80"/>
    <w:rsid w:val="005D28DE"/>
    <w:rsid w:val="005D40C6"/>
    <w:rsid w:val="005D7A67"/>
    <w:rsid w:val="005E09B1"/>
    <w:rsid w:val="005E2BB4"/>
    <w:rsid w:val="005F16A6"/>
    <w:rsid w:val="005F35C3"/>
    <w:rsid w:val="005F523B"/>
    <w:rsid w:val="005F7F7B"/>
    <w:rsid w:val="006016EA"/>
    <w:rsid w:val="006070EB"/>
    <w:rsid w:val="006113DC"/>
    <w:rsid w:val="00611CE6"/>
    <w:rsid w:val="00614FE1"/>
    <w:rsid w:val="00616EDA"/>
    <w:rsid w:val="00621CE6"/>
    <w:rsid w:val="006221C7"/>
    <w:rsid w:val="00625ABB"/>
    <w:rsid w:val="00625D5A"/>
    <w:rsid w:val="0063454E"/>
    <w:rsid w:val="00634ECD"/>
    <w:rsid w:val="0063699A"/>
    <w:rsid w:val="006408A0"/>
    <w:rsid w:val="0064189A"/>
    <w:rsid w:val="00642348"/>
    <w:rsid w:val="006456BB"/>
    <w:rsid w:val="0064602F"/>
    <w:rsid w:val="00660013"/>
    <w:rsid w:val="006715CB"/>
    <w:rsid w:val="00671604"/>
    <w:rsid w:val="006737A8"/>
    <w:rsid w:val="00683E05"/>
    <w:rsid w:val="00684963"/>
    <w:rsid w:val="006852E4"/>
    <w:rsid w:val="00685665"/>
    <w:rsid w:val="00690E70"/>
    <w:rsid w:val="006923FE"/>
    <w:rsid w:val="006A6CB2"/>
    <w:rsid w:val="006A7C05"/>
    <w:rsid w:val="006B1070"/>
    <w:rsid w:val="006B1A77"/>
    <w:rsid w:val="006B1ADC"/>
    <w:rsid w:val="006C21D7"/>
    <w:rsid w:val="006C295E"/>
    <w:rsid w:val="006D1573"/>
    <w:rsid w:val="006E0E6F"/>
    <w:rsid w:val="006E45CE"/>
    <w:rsid w:val="006F3230"/>
    <w:rsid w:val="006F32D5"/>
    <w:rsid w:val="006F7676"/>
    <w:rsid w:val="00703FA3"/>
    <w:rsid w:val="0070444D"/>
    <w:rsid w:val="00706BDA"/>
    <w:rsid w:val="007109EA"/>
    <w:rsid w:val="0071106D"/>
    <w:rsid w:val="00713237"/>
    <w:rsid w:val="00715284"/>
    <w:rsid w:val="00720845"/>
    <w:rsid w:val="007263A3"/>
    <w:rsid w:val="00727631"/>
    <w:rsid w:val="007312F4"/>
    <w:rsid w:val="00736E33"/>
    <w:rsid w:val="00737AE2"/>
    <w:rsid w:val="0074015A"/>
    <w:rsid w:val="00745DB1"/>
    <w:rsid w:val="0075036E"/>
    <w:rsid w:val="00753E0F"/>
    <w:rsid w:val="007545E2"/>
    <w:rsid w:val="00757FB0"/>
    <w:rsid w:val="0076002E"/>
    <w:rsid w:val="00760B04"/>
    <w:rsid w:val="007610B6"/>
    <w:rsid w:val="007615B4"/>
    <w:rsid w:val="00761CB8"/>
    <w:rsid w:val="007622CD"/>
    <w:rsid w:val="00762AC3"/>
    <w:rsid w:val="00766C45"/>
    <w:rsid w:val="00770785"/>
    <w:rsid w:val="00777953"/>
    <w:rsid w:val="00777FBD"/>
    <w:rsid w:val="00791A6C"/>
    <w:rsid w:val="00791BED"/>
    <w:rsid w:val="00797369"/>
    <w:rsid w:val="00797CAC"/>
    <w:rsid w:val="007A04AA"/>
    <w:rsid w:val="007B0B7A"/>
    <w:rsid w:val="007B287D"/>
    <w:rsid w:val="007B5F1A"/>
    <w:rsid w:val="007C5D12"/>
    <w:rsid w:val="007D0FAB"/>
    <w:rsid w:val="007D5FC1"/>
    <w:rsid w:val="007F4B6F"/>
    <w:rsid w:val="007F5EC2"/>
    <w:rsid w:val="007F7C04"/>
    <w:rsid w:val="00800218"/>
    <w:rsid w:val="0080486C"/>
    <w:rsid w:val="00822F0A"/>
    <w:rsid w:val="00832DB2"/>
    <w:rsid w:val="00833204"/>
    <w:rsid w:val="00833C94"/>
    <w:rsid w:val="0083515F"/>
    <w:rsid w:val="00835209"/>
    <w:rsid w:val="00837D4D"/>
    <w:rsid w:val="008455AD"/>
    <w:rsid w:val="008528FB"/>
    <w:rsid w:val="008538CB"/>
    <w:rsid w:val="0086359C"/>
    <w:rsid w:val="00875F83"/>
    <w:rsid w:val="00876747"/>
    <w:rsid w:val="00884178"/>
    <w:rsid w:val="008858CA"/>
    <w:rsid w:val="008909FB"/>
    <w:rsid w:val="00897C93"/>
    <w:rsid w:val="008A04C1"/>
    <w:rsid w:val="008A262C"/>
    <w:rsid w:val="008C3B21"/>
    <w:rsid w:val="008C40C2"/>
    <w:rsid w:val="008D4B26"/>
    <w:rsid w:val="008E0585"/>
    <w:rsid w:val="008E0DFA"/>
    <w:rsid w:val="008F2648"/>
    <w:rsid w:val="009021B6"/>
    <w:rsid w:val="00903722"/>
    <w:rsid w:val="009043A6"/>
    <w:rsid w:val="009159B7"/>
    <w:rsid w:val="009169D4"/>
    <w:rsid w:val="009315D5"/>
    <w:rsid w:val="00937DB0"/>
    <w:rsid w:val="00940DA4"/>
    <w:rsid w:val="00953B04"/>
    <w:rsid w:val="0095469F"/>
    <w:rsid w:val="009563B9"/>
    <w:rsid w:val="00966D6B"/>
    <w:rsid w:val="00970C09"/>
    <w:rsid w:val="00970C36"/>
    <w:rsid w:val="00971FD4"/>
    <w:rsid w:val="009731E8"/>
    <w:rsid w:val="00973705"/>
    <w:rsid w:val="009776CA"/>
    <w:rsid w:val="009841D1"/>
    <w:rsid w:val="009866E1"/>
    <w:rsid w:val="0098673A"/>
    <w:rsid w:val="00986A26"/>
    <w:rsid w:val="00995F38"/>
    <w:rsid w:val="0099616F"/>
    <w:rsid w:val="00997251"/>
    <w:rsid w:val="009B3894"/>
    <w:rsid w:val="009B68AD"/>
    <w:rsid w:val="009C35A3"/>
    <w:rsid w:val="009C7B6B"/>
    <w:rsid w:val="009D273C"/>
    <w:rsid w:val="009D2AD5"/>
    <w:rsid w:val="009D3D6E"/>
    <w:rsid w:val="00A079ED"/>
    <w:rsid w:val="00A1634A"/>
    <w:rsid w:val="00A23974"/>
    <w:rsid w:val="00A33B3C"/>
    <w:rsid w:val="00A40BC0"/>
    <w:rsid w:val="00A41B5E"/>
    <w:rsid w:val="00A52DE9"/>
    <w:rsid w:val="00A52ED0"/>
    <w:rsid w:val="00A55EB2"/>
    <w:rsid w:val="00A56860"/>
    <w:rsid w:val="00A6686A"/>
    <w:rsid w:val="00A677E2"/>
    <w:rsid w:val="00A678FE"/>
    <w:rsid w:val="00A67FBD"/>
    <w:rsid w:val="00A77680"/>
    <w:rsid w:val="00A821D7"/>
    <w:rsid w:val="00A84D87"/>
    <w:rsid w:val="00A85EF8"/>
    <w:rsid w:val="00AA74AB"/>
    <w:rsid w:val="00AA7E75"/>
    <w:rsid w:val="00AB5C24"/>
    <w:rsid w:val="00AC059F"/>
    <w:rsid w:val="00AC1560"/>
    <w:rsid w:val="00AC52C8"/>
    <w:rsid w:val="00AD7801"/>
    <w:rsid w:val="00AE29A3"/>
    <w:rsid w:val="00AE2A96"/>
    <w:rsid w:val="00AE6B4E"/>
    <w:rsid w:val="00AF605C"/>
    <w:rsid w:val="00B05066"/>
    <w:rsid w:val="00B261B3"/>
    <w:rsid w:val="00B40385"/>
    <w:rsid w:val="00B4411D"/>
    <w:rsid w:val="00B634B2"/>
    <w:rsid w:val="00B7334D"/>
    <w:rsid w:val="00B755E6"/>
    <w:rsid w:val="00B80E7C"/>
    <w:rsid w:val="00B86681"/>
    <w:rsid w:val="00BA3757"/>
    <w:rsid w:val="00BA3A3C"/>
    <w:rsid w:val="00BB3A0D"/>
    <w:rsid w:val="00BC0BB3"/>
    <w:rsid w:val="00BD4166"/>
    <w:rsid w:val="00BD79F6"/>
    <w:rsid w:val="00BE61F7"/>
    <w:rsid w:val="00BF0BC8"/>
    <w:rsid w:val="00BF2F24"/>
    <w:rsid w:val="00C039D0"/>
    <w:rsid w:val="00C157A1"/>
    <w:rsid w:val="00C15C2E"/>
    <w:rsid w:val="00C1630C"/>
    <w:rsid w:val="00C175E0"/>
    <w:rsid w:val="00C22766"/>
    <w:rsid w:val="00C269E1"/>
    <w:rsid w:val="00C275CF"/>
    <w:rsid w:val="00C364A0"/>
    <w:rsid w:val="00C37153"/>
    <w:rsid w:val="00C37305"/>
    <w:rsid w:val="00C47013"/>
    <w:rsid w:val="00C56BAF"/>
    <w:rsid w:val="00C56D13"/>
    <w:rsid w:val="00C65CB1"/>
    <w:rsid w:val="00C6673F"/>
    <w:rsid w:val="00C7091E"/>
    <w:rsid w:val="00C70A01"/>
    <w:rsid w:val="00C859C0"/>
    <w:rsid w:val="00C918C4"/>
    <w:rsid w:val="00C92078"/>
    <w:rsid w:val="00C93014"/>
    <w:rsid w:val="00C934B9"/>
    <w:rsid w:val="00C967FA"/>
    <w:rsid w:val="00CA1DDE"/>
    <w:rsid w:val="00CA22BD"/>
    <w:rsid w:val="00CA32D6"/>
    <w:rsid w:val="00CB5CEA"/>
    <w:rsid w:val="00CB6266"/>
    <w:rsid w:val="00CC711E"/>
    <w:rsid w:val="00CD673D"/>
    <w:rsid w:val="00CE121D"/>
    <w:rsid w:val="00CE3D32"/>
    <w:rsid w:val="00CE422A"/>
    <w:rsid w:val="00CE7262"/>
    <w:rsid w:val="00CF402F"/>
    <w:rsid w:val="00CF4D2F"/>
    <w:rsid w:val="00CF5499"/>
    <w:rsid w:val="00CF631C"/>
    <w:rsid w:val="00D108FD"/>
    <w:rsid w:val="00D16F9E"/>
    <w:rsid w:val="00D1755F"/>
    <w:rsid w:val="00D208BF"/>
    <w:rsid w:val="00D238DC"/>
    <w:rsid w:val="00D2502C"/>
    <w:rsid w:val="00D258E7"/>
    <w:rsid w:val="00D25E87"/>
    <w:rsid w:val="00D30494"/>
    <w:rsid w:val="00D316B4"/>
    <w:rsid w:val="00D367E4"/>
    <w:rsid w:val="00D36D31"/>
    <w:rsid w:val="00D470BA"/>
    <w:rsid w:val="00D571CC"/>
    <w:rsid w:val="00D616D2"/>
    <w:rsid w:val="00D72515"/>
    <w:rsid w:val="00D731D2"/>
    <w:rsid w:val="00D75A91"/>
    <w:rsid w:val="00D83912"/>
    <w:rsid w:val="00D84DDD"/>
    <w:rsid w:val="00D96C13"/>
    <w:rsid w:val="00D9767E"/>
    <w:rsid w:val="00DA2C9A"/>
    <w:rsid w:val="00DA5F33"/>
    <w:rsid w:val="00DA7D9F"/>
    <w:rsid w:val="00DB2C97"/>
    <w:rsid w:val="00DB6B8C"/>
    <w:rsid w:val="00DC204B"/>
    <w:rsid w:val="00DC2CB8"/>
    <w:rsid w:val="00DC40BC"/>
    <w:rsid w:val="00DC61D4"/>
    <w:rsid w:val="00DD5501"/>
    <w:rsid w:val="00DD59E8"/>
    <w:rsid w:val="00DE122E"/>
    <w:rsid w:val="00DE155F"/>
    <w:rsid w:val="00DE4229"/>
    <w:rsid w:val="00DF51F5"/>
    <w:rsid w:val="00DF6A70"/>
    <w:rsid w:val="00DF78F2"/>
    <w:rsid w:val="00E12C5A"/>
    <w:rsid w:val="00E16759"/>
    <w:rsid w:val="00E35B78"/>
    <w:rsid w:val="00E425A1"/>
    <w:rsid w:val="00E5432C"/>
    <w:rsid w:val="00E54B02"/>
    <w:rsid w:val="00E64900"/>
    <w:rsid w:val="00E67396"/>
    <w:rsid w:val="00E67962"/>
    <w:rsid w:val="00E80397"/>
    <w:rsid w:val="00E9278D"/>
    <w:rsid w:val="00E93899"/>
    <w:rsid w:val="00E97F83"/>
    <w:rsid w:val="00EB38F4"/>
    <w:rsid w:val="00EC512E"/>
    <w:rsid w:val="00ED18D1"/>
    <w:rsid w:val="00ED462F"/>
    <w:rsid w:val="00ED6B62"/>
    <w:rsid w:val="00EE6592"/>
    <w:rsid w:val="00EF3AEA"/>
    <w:rsid w:val="00EF77B9"/>
    <w:rsid w:val="00F013BA"/>
    <w:rsid w:val="00F13371"/>
    <w:rsid w:val="00F1679E"/>
    <w:rsid w:val="00F26799"/>
    <w:rsid w:val="00F33792"/>
    <w:rsid w:val="00F35BD4"/>
    <w:rsid w:val="00F42DE6"/>
    <w:rsid w:val="00F441CC"/>
    <w:rsid w:val="00F44FF7"/>
    <w:rsid w:val="00F4638D"/>
    <w:rsid w:val="00F557D7"/>
    <w:rsid w:val="00F60444"/>
    <w:rsid w:val="00F62AD8"/>
    <w:rsid w:val="00F63F57"/>
    <w:rsid w:val="00F653E8"/>
    <w:rsid w:val="00F6771C"/>
    <w:rsid w:val="00F92A18"/>
    <w:rsid w:val="00F95BC6"/>
    <w:rsid w:val="00FA35FC"/>
    <w:rsid w:val="00FA4E51"/>
    <w:rsid w:val="00FB3EAC"/>
    <w:rsid w:val="00FB5EE0"/>
    <w:rsid w:val="00FC08BC"/>
    <w:rsid w:val="00FC0E5E"/>
    <w:rsid w:val="00FC5C58"/>
    <w:rsid w:val="00FC66A4"/>
    <w:rsid w:val="00FD0D98"/>
    <w:rsid w:val="00FD3A7C"/>
    <w:rsid w:val="00FE5C82"/>
    <w:rsid w:val="00FF33F5"/>
    <w:rsid w:val="00FF4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DD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ECD"/>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ECD"/>
    <w:pPr>
      <w:ind w:left="720"/>
    </w:pPr>
  </w:style>
  <w:style w:type="paragraph" w:styleId="Header">
    <w:name w:val="header"/>
    <w:basedOn w:val="Normal"/>
    <w:link w:val="HeaderChar"/>
    <w:uiPriority w:val="99"/>
    <w:unhideWhenUsed/>
    <w:rsid w:val="00634ECD"/>
    <w:pPr>
      <w:tabs>
        <w:tab w:val="center" w:pos="4680"/>
        <w:tab w:val="right" w:pos="9360"/>
      </w:tabs>
    </w:pPr>
  </w:style>
  <w:style w:type="character" w:customStyle="1" w:styleId="HeaderChar">
    <w:name w:val="Header Char"/>
    <w:basedOn w:val="DefaultParagraphFont"/>
    <w:link w:val="Header"/>
    <w:uiPriority w:val="99"/>
    <w:rsid w:val="00634ECD"/>
    <w:rPr>
      <w:rFonts w:ascii="Calibri" w:hAnsi="Calibri" w:cs="Times New Roman"/>
    </w:rPr>
  </w:style>
  <w:style w:type="paragraph" w:styleId="Footer">
    <w:name w:val="footer"/>
    <w:basedOn w:val="Normal"/>
    <w:link w:val="FooterChar"/>
    <w:uiPriority w:val="99"/>
    <w:unhideWhenUsed/>
    <w:rsid w:val="00634ECD"/>
    <w:pPr>
      <w:tabs>
        <w:tab w:val="center" w:pos="4680"/>
        <w:tab w:val="right" w:pos="9360"/>
      </w:tabs>
    </w:pPr>
  </w:style>
  <w:style w:type="character" w:customStyle="1" w:styleId="FooterChar">
    <w:name w:val="Footer Char"/>
    <w:basedOn w:val="DefaultParagraphFont"/>
    <w:link w:val="Footer"/>
    <w:uiPriority w:val="99"/>
    <w:rsid w:val="00634ECD"/>
    <w:rPr>
      <w:rFonts w:ascii="Calibri" w:hAnsi="Calibri" w:cs="Times New Roman"/>
    </w:rPr>
  </w:style>
  <w:style w:type="table" w:styleId="TableGrid">
    <w:name w:val="Table Grid"/>
    <w:basedOn w:val="TableNormal"/>
    <w:uiPriority w:val="59"/>
    <w:rsid w:val="00C3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CDE"/>
    <w:rPr>
      <w:rFonts w:ascii="Arial" w:hAnsi="Arial" w:cs="Arial"/>
      <w:sz w:val="16"/>
      <w:szCs w:val="16"/>
    </w:rPr>
  </w:style>
  <w:style w:type="character" w:customStyle="1" w:styleId="BalloonTextChar">
    <w:name w:val="Balloon Text Char"/>
    <w:basedOn w:val="DefaultParagraphFont"/>
    <w:link w:val="BalloonText"/>
    <w:uiPriority w:val="99"/>
    <w:semiHidden/>
    <w:rsid w:val="00120CDE"/>
    <w:rPr>
      <w:rFonts w:ascii="Arial" w:hAnsi="Arial" w:cs="Arial"/>
      <w:sz w:val="16"/>
      <w:szCs w:val="16"/>
    </w:rPr>
  </w:style>
  <w:style w:type="paragraph" w:styleId="NormalWeb">
    <w:name w:val="Normal (Web)"/>
    <w:basedOn w:val="Normal"/>
    <w:uiPriority w:val="99"/>
    <w:unhideWhenUsed/>
    <w:rsid w:val="00D367E4"/>
    <w:rPr>
      <w:rFonts w:ascii="Times New Roman" w:hAnsi="Times New Roman"/>
      <w:sz w:val="24"/>
      <w:szCs w:val="24"/>
    </w:rPr>
  </w:style>
  <w:style w:type="character" w:styleId="CommentReference">
    <w:name w:val="annotation reference"/>
    <w:basedOn w:val="DefaultParagraphFont"/>
    <w:uiPriority w:val="99"/>
    <w:semiHidden/>
    <w:unhideWhenUsed/>
    <w:rsid w:val="00753E0F"/>
    <w:rPr>
      <w:sz w:val="18"/>
      <w:szCs w:val="18"/>
    </w:rPr>
  </w:style>
  <w:style w:type="paragraph" w:styleId="CommentText">
    <w:name w:val="annotation text"/>
    <w:basedOn w:val="Normal"/>
    <w:link w:val="CommentTextChar"/>
    <w:uiPriority w:val="99"/>
    <w:semiHidden/>
    <w:unhideWhenUsed/>
    <w:rsid w:val="00753E0F"/>
    <w:rPr>
      <w:sz w:val="24"/>
      <w:szCs w:val="24"/>
    </w:rPr>
  </w:style>
  <w:style w:type="character" w:customStyle="1" w:styleId="CommentTextChar">
    <w:name w:val="Comment Text Char"/>
    <w:basedOn w:val="DefaultParagraphFont"/>
    <w:link w:val="CommentText"/>
    <w:uiPriority w:val="99"/>
    <w:semiHidden/>
    <w:rsid w:val="00753E0F"/>
    <w:rPr>
      <w:rFonts w:ascii="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53E0F"/>
    <w:rPr>
      <w:b/>
      <w:bCs/>
      <w:sz w:val="20"/>
      <w:szCs w:val="20"/>
    </w:rPr>
  </w:style>
  <w:style w:type="character" w:customStyle="1" w:styleId="CommentSubjectChar">
    <w:name w:val="Comment Subject Char"/>
    <w:basedOn w:val="CommentTextChar"/>
    <w:link w:val="CommentSubject"/>
    <w:uiPriority w:val="99"/>
    <w:semiHidden/>
    <w:rsid w:val="00753E0F"/>
    <w:rPr>
      <w:rFonts w:ascii="Calibri" w:hAnsi="Calibri" w:cs="Times New Roman"/>
      <w:b/>
      <w:bCs/>
      <w:sz w:val="20"/>
      <w:szCs w:val="20"/>
    </w:rPr>
  </w:style>
  <w:style w:type="character" w:customStyle="1" w:styleId="apple-converted-space">
    <w:name w:val="apple-converted-space"/>
    <w:basedOn w:val="DefaultParagraphFont"/>
    <w:rsid w:val="00DC2CB8"/>
  </w:style>
  <w:style w:type="paragraph" w:customStyle="1" w:styleId="m-8748916797562005433msolistparagraph">
    <w:name w:val="m_-8748916797562005433msolistparagraph"/>
    <w:basedOn w:val="Normal"/>
    <w:rsid w:val="00706BDA"/>
    <w:pPr>
      <w:spacing w:before="100" w:beforeAutospacing="1" w:after="100" w:afterAutospacing="1"/>
    </w:pPr>
    <w:rPr>
      <w:rFonts w:ascii="Times New Roman" w:eastAsia="Times New Roman" w:hAnsi="Times New Roman"/>
      <w:sz w:val="24"/>
      <w:szCs w:val="24"/>
    </w:rPr>
  </w:style>
  <w:style w:type="paragraph" w:customStyle="1" w:styleId="m5224923231579676107msolistparagraph">
    <w:name w:val="m_5224923231579676107msolistparagraph"/>
    <w:basedOn w:val="Normal"/>
    <w:rsid w:val="00B261B3"/>
    <w:pPr>
      <w:spacing w:before="100" w:beforeAutospacing="1" w:after="100" w:afterAutospacing="1"/>
    </w:pPr>
    <w:rPr>
      <w:rFonts w:ascii="Times New Roman" w:eastAsia="Times New Roman" w:hAnsi="Times New Roman"/>
      <w:sz w:val="24"/>
      <w:szCs w:val="24"/>
    </w:rPr>
  </w:style>
  <w:style w:type="character" w:customStyle="1" w:styleId="aqj">
    <w:name w:val="aqj"/>
    <w:basedOn w:val="DefaultParagraphFont"/>
    <w:rsid w:val="004A47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ECD"/>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ECD"/>
    <w:pPr>
      <w:ind w:left="720"/>
    </w:pPr>
  </w:style>
  <w:style w:type="paragraph" w:styleId="Header">
    <w:name w:val="header"/>
    <w:basedOn w:val="Normal"/>
    <w:link w:val="HeaderChar"/>
    <w:uiPriority w:val="99"/>
    <w:unhideWhenUsed/>
    <w:rsid w:val="00634ECD"/>
    <w:pPr>
      <w:tabs>
        <w:tab w:val="center" w:pos="4680"/>
        <w:tab w:val="right" w:pos="9360"/>
      </w:tabs>
    </w:pPr>
  </w:style>
  <w:style w:type="character" w:customStyle="1" w:styleId="HeaderChar">
    <w:name w:val="Header Char"/>
    <w:basedOn w:val="DefaultParagraphFont"/>
    <w:link w:val="Header"/>
    <w:uiPriority w:val="99"/>
    <w:rsid w:val="00634ECD"/>
    <w:rPr>
      <w:rFonts w:ascii="Calibri" w:hAnsi="Calibri" w:cs="Times New Roman"/>
    </w:rPr>
  </w:style>
  <w:style w:type="paragraph" w:styleId="Footer">
    <w:name w:val="footer"/>
    <w:basedOn w:val="Normal"/>
    <w:link w:val="FooterChar"/>
    <w:uiPriority w:val="99"/>
    <w:unhideWhenUsed/>
    <w:rsid w:val="00634ECD"/>
    <w:pPr>
      <w:tabs>
        <w:tab w:val="center" w:pos="4680"/>
        <w:tab w:val="right" w:pos="9360"/>
      </w:tabs>
    </w:pPr>
  </w:style>
  <w:style w:type="character" w:customStyle="1" w:styleId="FooterChar">
    <w:name w:val="Footer Char"/>
    <w:basedOn w:val="DefaultParagraphFont"/>
    <w:link w:val="Footer"/>
    <w:uiPriority w:val="99"/>
    <w:rsid w:val="00634ECD"/>
    <w:rPr>
      <w:rFonts w:ascii="Calibri" w:hAnsi="Calibri" w:cs="Times New Roman"/>
    </w:rPr>
  </w:style>
  <w:style w:type="table" w:styleId="TableGrid">
    <w:name w:val="Table Grid"/>
    <w:basedOn w:val="TableNormal"/>
    <w:uiPriority w:val="59"/>
    <w:rsid w:val="00C3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CDE"/>
    <w:rPr>
      <w:rFonts w:ascii="Arial" w:hAnsi="Arial" w:cs="Arial"/>
      <w:sz w:val="16"/>
      <w:szCs w:val="16"/>
    </w:rPr>
  </w:style>
  <w:style w:type="character" w:customStyle="1" w:styleId="BalloonTextChar">
    <w:name w:val="Balloon Text Char"/>
    <w:basedOn w:val="DefaultParagraphFont"/>
    <w:link w:val="BalloonText"/>
    <w:uiPriority w:val="99"/>
    <w:semiHidden/>
    <w:rsid w:val="00120CDE"/>
    <w:rPr>
      <w:rFonts w:ascii="Arial" w:hAnsi="Arial" w:cs="Arial"/>
      <w:sz w:val="16"/>
      <w:szCs w:val="16"/>
    </w:rPr>
  </w:style>
  <w:style w:type="paragraph" w:styleId="NormalWeb">
    <w:name w:val="Normal (Web)"/>
    <w:basedOn w:val="Normal"/>
    <w:uiPriority w:val="99"/>
    <w:unhideWhenUsed/>
    <w:rsid w:val="00D367E4"/>
    <w:rPr>
      <w:rFonts w:ascii="Times New Roman" w:hAnsi="Times New Roman"/>
      <w:sz w:val="24"/>
      <w:szCs w:val="24"/>
    </w:rPr>
  </w:style>
  <w:style w:type="character" w:styleId="CommentReference">
    <w:name w:val="annotation reference"/>
    <w:basedOn w:val="DefaultParagraphFont"/>
    <w:uiPriority w:val="99"/>
    <w:semiHidden/>
    <w:unhideWhenUsed/>
    <w:rsid w:val="00753E0F"/>
    <w:rPr>
      <w:sz w:val="18"/>
      <w:szCs w:val="18"/>
    </w:rPr>
  </w:style>
  <w:style w:type="paragraph" w:styleId="CommentText">
    <w:name w:val="annotation text"/>
    <w:basedOn w:val="Normal"/>
    <w:link w:val="CommentTextChar"/>
    <w:uiPriority w:val="99"/>
    <w:semiHidden/>
    <w:unhideWhenUsed/>
    <w:rsid w:val="00753E0F"/>
    <w:rPr>
      <w:sz w:val="24"/>
      <w:szCs w:val="24"/>
    </w:rPr>
  </w:style>
  <w:style w:type="character" w:customStyle="1" w:styleId="CommentTextChar">
    <w:name w:val="Comment Text Char"/>
    <w:basedOn w:val="DefaultParagraphFont"/>
    <w:link w:val="CommentText"/>
    <w:uiPriority w:val="99"/>
    <w:semiHidden/>
    <w:rsid w:val="00753E0F"/>
    <w:rPr>
      <w:rFonts w:ascii="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53E0F"/>
    <w:rPr>
      <w:b/>
      <w:bCs/>
      <w:sz w:val="20"/>
      <w:szCs w:val="20"/>
    </w:rPr>
  </w:style>
  <w:style w:type="character" w:customStyle="1" w:styleId="CommentSubjectChar">
    <w:name w:val="Comment Subject Char"/>
    <w:basedOn w:val="CommentTextChar"/>
    <w:link w:val="CommentSubject"/>
    <w:uiPriority w:val="99"/>
    <w:semiHidden/>
    <w:rsid w:val="00753E0F"/>
    <w:rPr>
      <w:rFonts w:ascii="Calibri" w:hAnsi="Calibri" w:cs="Times New Roman"/>
      <w:b/>
      <w:bCs/>
      <w:sz w:val="20"/>
      <w:szCs w:val="20"/>
    </w:rPr>
  </w:style>
  <w:style w:type="character" w:customStyle="1" w:styleId="apple-converted-space">
    <w:name w:val="apple-converted-space"/>
    <w:basedOn w:val="DefaultParagraphFont"/>
    <w:rsid w:val="00DC2CB8"/>
  </w:style>
  <w:style w:type="paragraph" w:customStyle="1" w:styleId="m-8748916797562005433msolistparagraph">
    <w:name w:val="m_-8748916797562005433msolistparagraph"/>
    <w:basedOn w:val="Normal"/>
    <w:rsid w:val="00706BDA"/>
    <w:pPr>
      <w:spacing w:before="100" w:beforeAutospacing="1" w:after="100" w:afterAutospacing="1"/>
    </w:pPr>
    <w:rPr>
      <w:rFonts w:ascii="Times New Roman" w:eastAsia="Times New Roman" w:hAnsi="Times New Roman"/>
      <w:sz w:val="24"/>
      <w:szCs w:val="24"/>
    </w:rPr>
  </w:style>
  <w:style w:type="paragraph" w:customStyle="1" w:styleId="m5224923231579676107msolistparagraph">
    <w:name w:val="m_5224923231579676107msolistparagraph"/>
    <w:basedOn w:val="Normal"/>
    <w:rsid w:val="00B261B3"/>
    <w:pPr>
      <w:spacing w:before="100" w:beforeAutospacing="1" w:after="100" w:afterAutospacing="1"/>
    </w:pPr>
    <w:rPr>
      <w:rFonts w:ascii="Times New Roman" w:eastAsia="Times New Roman" w:hAnsi="Times New Roman"/>
      <w:sz w:val="24"/>
      <w:szCs w:val="24"/>
    </w:rPr>
  </w:style>
  <w:style w:type="character" w:customStyle="1" w:styleId="aqj">
    <w:name w:val="aqj"/>
    <w:basedOn w:val="DefaultParagraphFont"/>
    <w:rsid w:val="004A4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4370">
      <w:bodyDiv w:val="1"/>
      <w:marLeft w:val="0"/>
      <w:marRight w:val="0"/>
      <w:marTop w:val="0"/>
      <w:marBottom w:val="0"/>
      <w:divBdr>
        <w:top w:val="none" w:sz="0" w:space="0" w:color="auto"/>
        <w:left w:val="none" w:sz="0" w:space="0" w:color="auto"/>
        <w:bottom w:val="none" w:sz="0" w:space="0" w:color="auto"/>
        <w:right w:val="none" w:sz="0" w:space="0" w:color="auto"/>
      </w:divBdr>
    </w:div>
    <w:div w:id="79330407">
      <w:bodyDiv w:val="1"/>
      <w:marLeft w:val="0"/>
      <w:marRight w:val="0"/>
      <w:marTop w:val="0"/>
      <w:marBottom w:val="0"/>
      <w:divBdr>
        <w:top w:val="none" w:sz="0" w:space="0" w:color="auto"/>
        <w:left w:val="none" w:sz="0" w:space="0" w:color="auto"/>
        <w:bottom w:val="none" w:sz="0" w:space="0" w:color="auto"/>
        <w:right w:val="none" w:sz="0" w:space="0" w:color="auto"/>
      </w:divBdr>
      <w:divsChild>
        <w:div w:id="261957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997827">
              <w:marLeft w:val="0"/>
              <w:marRight w:val="0"/>
              <w:marTop w:val="0"/>
              <w:marBottom w:val="0"/>
              <w:divBdr>
                <w:top w:val="none" w:sz="0" w:space="0" w:color="auto"/>
                <w:left w:val="none" w:sz="0" w:space="0" w:color="auto"/>
                <w:bottom w:val="none" w:sz="0" w:space="0" w:color="auto"/>
                <w:right w:val="none" w:sz="0" w:space="0" w:color="auto"/>
              </w:divBdr>
              <w:divsChild>
                <w:div w:id="1940940991">
                  <w:marLeft w:val="0"/>
                  <w:marRight w:val="0"/>
                  <w:marTop w:val="0"/>
                  <w:marBottom w:val="0"/>
                  <w:divBdr>
                    <w:top w:val="none" w:sz="0" w:space="0" w:color="auto"/>
                    <w:left w:val="none" w:sz="0" w:space="0" w:color="auto"/>
                    <w:bottom w:val="none" w:sz="0" w:space="0" w:color="auto"/>
                    <w:right w:val="none" w:sz="0" w:space="0" w:color="auto"/>
                  </w:divBdr>
                  <w:divsChild>
                    <w:div w:id="11826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7177">
      <w:bodyDiv w:val="1"/>
      <w:marLeft w:val="0"/>
      <w:marRight w:val="0"/>
      <w:marTop w:val="0"/>
      <w:marBottom w:val="0"/>
      <w:divBdr>
        <w:top w:val="none" w:sz="0" w:space="0" w:color="auto"/>
        <w:left w:val="none" w:sz="0" w:space="0" w:color="auto"/>
        <w:bottom w:val="none" w:sz="0" w:space="0" w:color="auto"/>
        <w:right w:val="none" w:sz="0" w:space="0" w:color="auto"/>
      </w:divBdr>
    </w:div>
    <w:div w:id="340593998">
      <w:bodyDiv w:val="1"/>
      <w:marLeft w:val="0"/>
      <w:marRight w:val="0"/>
      <w:marTop w:val="0"/>
      <w:marBottom w:val="0"/>
      <w:divBdr>
        <w:top w:val="none" w:sz="0" w:space="0" w:color="auto"/>
        <w:left w:val="none" w:sz="0" w:space="0" w:color="auto"/>
        <w:bottom w:val="none" w:sz="0" w:space="0" w:color="auto"/>
        <w:right w:val="none" w:sz="0" w:space="0" w:color="auto"/>
      </w:divBdr>
      <w:divsChild>
        <w:div w:id="1523319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57882">
              <w:marLeft w:val="0"/>
              <w:marRight w:val="0"/>
              <w:marTop w:val="0"/>
              <w:marBottom w:val="0"/>
              <w:divBdr>
                <w:top w:val="none" w:sz="0" w:space="0" w:color="auto"/>
                <w:left w:val="none" w:sz="0" w:space="0" w:color="auto"/>
                <w:bottom w:val="none" w:sz="0" w:space="0" w:color="auto"/>
                <w:right w:val="none" w:sz="0" w:space="0" w:color="auto"/>
              </w:divBdr>
              <w:divsChild>
                <w:div w:id="1179469321">
                  <w:marLeft w:val="0"/>
                  <w:marRight w:val="0"/>
                  <w:marTop w:val="0"/>
                  <w:marBottom w:val="0"/>
                  <w:divBdr>
                    <w:top w:val="none" w:sz="0" w:space="0" w:color="auto"/>
                    <w:left w:val="none" w:sz="0" w:space="0" w:color="auto"/>
                    <w:bottom w:val="none" w:sz="0" w:space="0" w:color="auto"/>
                    <w:right w:val="none" w:sz="0" w:space="0" w:color="auto"/>
                  </w:divBdr>
                  <w:divsChild>
                    <w:div w:id="18132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4785">
      <w:bodyDiv w:val="1"/>
      <w:marLeft w:val="0"/>
      <w:marRight w:val="0"/>
      <w:marTop w:val="0"/>
      <w:marBottom w:val="0"/>
      <w:divBdr>
        <w:top w:val="none" w:sz="0" w:space="0" w:color="auto"/>
        <w:left w:val="none" w:sz="0" w:space="0" w:color="auto"/>
        <w:bottom w:val="none" w:sz="0" w:space="0" w:color="auto"/>
        <w:right w:val="none" w:sz="0" w:space="0" w:color="auto"/>
      </w:divBdr>
    </w:div>
    <w:div w:id="485706994">
      <w:bodyDiv w:val="1"/>
      <w:marLeft w:val="0"/>
      <w:marRight w:val="0"/>
      <w:marTop w:val="0"/>
      <w:marBottom w:val="0"/>
      <w:divBdr>
        <w:top w:val="none" w:sz="0" w:space="0" w:color="auto"/>
        <w:left w:val="none" w:sz="0" w:space="0" w:color="auto"/>
        <w:bottom w:val="none" w:sz="0" w:space="0" w:color="auto"/>
        <w:right w:val="none" w:sz="0" w:space="0" w:color="auto"/>
      </w:divBdr>
      <w:divsChild>
        <w:div w:id="161088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467299">
              <w:marLeft w:val="0"/>
              <w:marRight w:val="0"/>
              <w:marTop w:val="0"/>
              <w:marBottom w:val="0"/>
              <w:divBdr>
                <w:top w:val="none" w:sz="0" w:space="0" w:color="auto"/>
                <w:left w:val="none" w:sz="0" w:space="0" w:color="auto"/>
                <w:bottom w:val="none" w:sz="0" w:space="0" w:color="auto"/>
                <w:right w:val="none" w:sz="0" w:space="0" w:color="auto"/>
              </w:divBdr>
              <w:divsChild>
                <w:div w:id="57031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071226">
      <w:bodyDiv w:val="1"/>
      <w:marLeft w:val="0"/>
      <w:marRight w:val="0"/>
      <w:marTop w:val="0"/>
      <w:marBottom w:val="0"/>
      <w:divBdr>
        <w:top w:val="none" w:sz="0" w:space="0" w:color="auto"/>
        <w:left w:val="none" w:sz="0" w:space="0" w:color="auto"/>
        <w:bottom w:val="none" w:sz="0" w:space="0" w:color="auto"/>
        <w:right w:val="none" w:sz="0" w:space="0" w:color="auto"/>
      </w:divBdr>
    </w:div>
    <w:div w:id="697001069">
      <w:bodyDiv w:val="1"/>
      <w:marLeft w:val="0"/>
      <w:marRight w:val="0"/>
      <w:marTop w:val="0"/>
      <w:marBottom w:val="0"/>
      <w:divBdr>
        <w:top w:val="none" w:sz="0" w:space="0" w:color="auto"/>
        <w:left w:val="none" w:sz="0" w:space="0" w:color="auto"/>
        <w:bottom w:val="none" w:sz="0" w:space="0" w:color="auto"/>
        <w:right w:val="none" w:sz="0" w:space="0" w:color="auto"/>
      </w:divBdr>
    </w:div>
    <w:div w:id="701637894">
      <w:bodyDiv w:val="1"/>
      <w:marLeft w:val="0"/>
      <w:marRight w:val="0"/>
      <w:marTop w:val="0"/>
      <w:marBottom w:val="0"/>
      <w:divBdr>
        <w:top w:val="none" w:sz="0" w:space="0" w:color="auto"/>
        <w:left w:val="none" w:sz="0" w:space="0" w:color="auto"/>
        <w:bottom w:val="none" w:sz="0" w:space="0" w:color="auto"/>
        <w:right w:val="none" w:sz="0" w:space="0" w:color="auto"/>
      </w:divBdr>
    </w:div>
    <w:div w:id="887687358">
      <w:bodyDiv w:val="1"/>
      <w:marLeft w:val="0"/>
      <w:marRight w:val="0"/>
      <w:marTop w:val="0"/>
      <w:marBottom w:val="0"/>
      <w:divBdr>
        <w:top w:val="none" w:sz="0" w:space="0" w:color="auto"/>
        <w:left w:val="none" w:sz="0" w:space="0" w:color="auto"/>
        <w:bottom w:val="none" w:sz="0" w:space="0" w:color="auto"/>
        <w:right w:val="none" w:sz="0" w:space="0" w:color="auto"/>
      </w:divBdr>
    </w:div>
    <w:div w:id="953753439">
      <w:bodyDiv w:val="1"/>
      <w:marLeft w:val="0"/>
      <w:marRight w:val="0"/>
      <w:marTop w:val="0"/>
      <w:marBottom w:val="0"/>
      <w:divBdr>
        <w:top w:val="none" w:sz="0" w:space="0" w:color="auto"/>
        <w:left w:val="none" w:sz="0" w:space="0" w:color="auto"/>
        <w:bottom w:val="none" w:sz="0" w:space="0" w:color="auto"/>
        <w:right w:val="none" w:sz="0" w:space="0" w:color="auto"/>
      </w:divBdr>
    </w:div>
    <w:div w:id="1000766863">
      <w:bodyDiv w:val="1"/>
      <w:marLeft w:val="0"/>
      <w:marRight w:val="0"/>
      <w:marTop w:val="0"/>
      <w:marBottom w:val="0"/>
      <w:divBdr>
        <w:top w:val="none" w:sz="0" w:space="0" w:color="auto"/>
        <w:left w:val="none" w:sz="0" w:space="0" w:color="auto"/>
        <w:bottom w:val="none" w:sz="0" w:space="0" w:color="auto"/>
        <w:right w:val="none" w:sz="0" w:space="0" w:color="auto"/>
      </w:divBdr>
    </w:div>
    <w:div w:id="1041782501">
      <w:bodyDiv w:val="1"/>
      <w:marLeft w:val="0"/>
      <w:marRight w:val="0"/>
      <w:marTop w:val="0"/>
      <w:marBottom w:val="0"/>
      <w:divBdr>
        <w:top w:val="none" w:sz="0" w:space="0" w:color="auto"/>
        <w:left w:val="none" w:sz="0" w:space="0" w:color="auto"/>
        <w:bottom w:val="none" w:sz="0" w:space="0" w:color="auto"/>
        <w:right w:val="none" w:sz="0" w:space="0" w:color="auto"/>
      </w:divBdr>
      <w:divsChild>
        <w:div w:id="658188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508056">
              <w:marLeft w:val="0"/>
              <w:marRight w:val="0"/>
              <w:marTop w:val="0"/>
              <w:marBottom w:val="0"/>
              <w:divBdr>
                <w:top w:val="none" w:sz="0" w:space="0" w:color="auto"/>
                <w:left w:val="none" w:sz="0" w:space="0" w:color="auto"/>
                <w:bottom w:val="none" w:sz="0" w:space="0" w:color="auto"/>
                <w:right w:val="none" w:sz="0" w:space="0" w:color="auto"/>
              </w:divBdr>
              <w:divsChild>
                <w:div w:id="758911216">
                  <w:marLeft w:val="0"/>
                  <w:marRight w:val="0"/>
                  <w:marTop w:val="0"/>
                  <w:marBottom w:val="0"/>
                  <w:divBdr>
                    <w:top w:val="none" w:sz="0" w:space="0" w:color="auto"/>
                    <w:left w:val="none" w:sz="0" w:space="0" w:color="auto"/>
                    <w:bottom w:val="none" w:sz="0" w:space="0" w:color="auto"/>
                    <w:right w:val="none" w:sz="0" w:space="0" w:color="auto"/>
                  </w:divBdr>
                  <w:divsChild>
                    <w:div w:id="15528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870450">
      <w:bodyDiv w:val="1"/>
      <w:marLeft w:val="0"/>
      <w:marRight w:val="0"/>
      <w:marTop w:val="0"/>
      <w:marBottom w:val="0"/>
      <w:divBdr>
        <w:top w:val="none" w:sz="0" w:space="0" w:color="auto"/>
        <w:left w:val="none" w:sz="0" w:space="0" w:color="auto"/>
        <w:bottom w:val="none" w:sz="0" w:space="0" w:color="auto"/>
        <w:right w:val="none" w:sz="0" w:space="0" w:color="auto"/>
      </w:divBdr>
      <w:divsChild>
        <w:div w:id="997264153">
          <w:marLeft w:val="0"/>
          <w:marRight w:val="0"/>
          <w:marTop w:val="0"/>
          <w:marBottom w:val="0"/>
          <w:divBdr>
            <w:top w:val="none" w:sz="0" w:space="0" w:color="auto"/>
            <w:left w:val="none" w:sz="0" w:space="0" w:color="auto"/>
            <w:bottom w:val="none" w:sz="0" w:space="0" w:color="auto"/>
            <w:right w:val="none" w:sz="0" w:space="0" w:color="auto"/>
          </w:divBdr>
        </w:div>
        <w:div w:id="1144930457">
          <w:marLeft w:val="0"/>
          <w:marRight w:val="0"/>
          <w:marTop w:val="0"/>
          <w:marBottom w:val="0"/>
          <w:divBdr>
            <w:top w:val="none" w:sz="0" w:space="0" w:color="auto"/>
            <w:left w:val="none" w:sz="0" w:space="0" w:color="auto"/>
            <w:bottom w:val="none" w:sz="0" w:space="0" w:color="auto"/>
            <w:right w:val="none" w:sz="0" w:space="0" w:color="auto"/>
          </w:divBdr>
        </w:div>
      </w:divsChild>
    </w:div>
    <w:div w:id="1101143092">
      <w:bodyDiv w:val="1"/>
      <w:marLeft w:val="0"/>
      <w:marRight w:val="0"/>
      <w:marTop w:val="0"/>
      <w:marBottom w:val="0"/>
      <w:divBdr>
        <w:top w:val="none" w:sz="0" w:space="0" w:color="auto"/>
        <w:left w:val="none" w:sz="0" w:space="0" w:color="auto"/>
        <w:bottom w:val="none" w:sz="0" w:space="0" w:color="auto"/>
        <w:right w:val="none" w:sz="0" w:space="0" w:color="auto"/>
      </w:divBdr>
      <w:divsChild>
        <w:div w:id="1546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479589">
              <w:marLeft w:val="0"/>
              <w:marRight w:val="0"/>
              <w:marTop w:val="0"/>
              <w:marBottom w:val="0"/>
              <w:divBdr>
                <w:top w:val="none" w:sz="0" w:space="0" w:color="auto"/>
                <w:left w:val="none" w:sz="0" w:space="0" w:color="auto"/>
                <w:bottom w:val="none" w:sz="0" w:space="0" w:color="auto"/>
                <w:right w:val="none" w:sz="0" w:space="0" w:color="auto"/>
              </w:divBdr>
              <w:divsChild>
                <w:div w:id="18005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2677">
      <w:bodyDiv w:val="1"/>
      <w:marLeft w:val="0"/>
      <w:marRight w:val="0"/>
      <w:marTop w:val="0"/>
      <w:marBottom w:val="0"/>
      <w:divBdr>
        <w:top w:val="none" w:sz="0" w:space="0" w:color="auto"/>
        <w:left w:val="none" w:sz="0" w:space="0" w:color="auto"/>
        <w:bottom w:val="none" w:sz="0" w:space="0" w:color="auto"/>
        <w:right w:val="none" w:sz="0" w:space="0" w:color="auto"/>
      </w:divBdr>
      <w:divsChild>
        <w:div w:id="1485926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786118">
              <w:marLeft w:val="0"/>
              <w:marRight w:val="0"/>
              <w:marTop w:val="0"/>
              <w:marBottom w:val="0"/>
              <w:divBdr>
                <w:top w:val="none" w:sz="0" w:space="0" w:color="auto"/>
                <w:left w:val="none" w:sz="0" w:space="0" w:color="auto"/>
                <w:bottom w:val="none" w:sz="0" w:space="0" w:color="auto"/>
                <w:right w:val="none" w:sz="0" w:space="0" w:color="auto"/>
              </w:divBdr>
              <w:divsChild>
                <w:div w:id="1625119411">
                  <w:marLeft w:val="0"/>
                  <w:marRight w:val="0"/>
                  <w:marTop w:val="0"/>
                  <w:marBottom w:val="0"/>
                  <w:divBdr>
                    <w:top w:val="none" w:sz="0" w:space="0" w:color="auto"/>
                    <w:left w:val="none" w:sz="0" w:space="0" w:color="auto"/>
                    <w:bottom w:val="none" w:sz="0" w:space="0" w:color="auto"/>
                    <w:right w:val="none" w:sz="0" w:space="0" w:color="auto"/>
                  </w:divBdr>
                  <w:divsChild>
                    <w:div w:id="346908084">
                      <w:marLeft w:val="0"/>
                      <w:marRight w:val="0"/>
                      <w:marTop w:val="0"/>
                      <w:marBottom w:val="0"/>
                      <w:divBdr>
                        <w:top w:val="none" w:sz="0" w:space="0" w:color="auto"/>
                        <w:left w:val="none" w:sz="0" w:space="0" w:color="auto"/>
                        <w:bottom w:val="none" w:sz="0" w:space="0" w:color="auto"/>
                        <w:right w:val="none" w:sz="0" w:space="0" w:color="auto"/>
                      </w:divBdr>
                      <w:divsChild>
                        <w:div w:id="946162370">
                          <w:marLeft w:val="0"/>
                          <w:marRight w:val="0"/>
                          <w:marTop w:val="0"/>
                          <w:marBottom w:val="0"/>
                          <w:divBdr>
                            <w:top w:val="none" w:sz="0" w:space="0" w:color="auto"/>
                            <w:left w:val="none" w:sz="0" w:space="0" w:color="auto"/>
                            <w:bottom w:val="none" w:sz="0" w:space="0" w:color="auto"/>
                            <w:right w:val="none" w:sz="0" w:space="0" w:color="auto"/>
                          </w:divBdr>
                          <w:divsChild>
                            <w:div w:id="115815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735900">
      <w:bodyDiv w:val="1"/>
      <w:marLeft w:val="0"/>
      <w:marRight w:val="0"/>
      <w:marTop w:val="0"/>
      <w:marBottom w:val="0"/>
      <w:divBdr>
        <w:top w:val="none" w:sz="0" w:space="0" w:color="auto"/>
        <w:left w:val="none" w:sz="0" w:space="0" w:color="auto"/>
        <w:bottom w:val="none" w:sz="0" w:space="0" w:color="auto"/>
        <w:right w:val="none" w:sz="0" w:space="0" w:color="auto"/>
      </w:divBdr>
      <w:divsChild>
        <w:div w:id="306011432">
          <w:marLeft w:val="0"/>
          <w:marRight w:val="0"/>
          <w:marTop w:val="0"/>
          <w:marBottom w:val="0"/>
          <w:divBdr>
            <w:top w:val="none" w:sz="0" w:space="0" w:color="auto"/>
            <w:left w:val="none" w:sz="0" w:space="0" w:color="auto"/>
            <w:bottom w:val="none" w:sz="0" w:space="0" w:color="auto"/>
            <w:right w:val="none" w:sz="0" w:space="0" w:color="auto"/>
          </w:divBdr>
        </w:div>
        <w:div w:id="2069331092">
          <w:marLeft w:val="0"/>
          <w:marRight w:val="0"/>
          <w:marTop w:val="0"/>
          <w:marBottom w:val="0"/>
          <w:divBdr>
            <w:top w:val="none" w:sz="0" w:space="0" w:color="auto"/>
            <w:left w:val="none" w:sz="0" w:space="0" w:color="auto"/>
            <w:bottom w:val="none" w:sz="0" w:space="0" w:color="auto"/>
            <w:right w:val="none" w:sz="0" w:space="0" w:color="auto"/>
          </w:divBdr>
        </w:div>
        <w:div w:id="1769425730">
          <w:marLeft w:val="0"/>
          <w:marRight w:val="0"/>
          <w:marTop w:val="0"/>
          <w:marBottom w:val="0"/>
          <w:divBdr>
            <w:top w:val="none" w:sz="0" w:space="0" w:color="auto"/>
            <w:left w:val="none" w:sz="0" w:space="0" w:color="auto"/>
            <w:bottom w:val="none" w:sz="0" w:space="0" w:color="auto"/>
            <w:right w:val="none" w:sz="0" w:space="0" w:color="auto"/>
          </w:divBdr>
        </w:div>
      </w:divsChild>
    </w:div>
    <w:div w:id="1359892711">
      <w:bodyDiv w:val="1"/>
      <w:marLeft w:val="0"/>
      <w:marRight w:val="0"/>
      <w:marTop w:val="0"/>
      <w:marBottom w:val="0"/>
      <w:divBdr>
        <w:top w:val="none" w:sz="0" w:space="0" w:color="auto"/>
        <w:left w:val="none" w:sz="0" w:space="0" w:color="auto"/>
        <w:bottom w:val="none" w:sz="0" w:space="0" w:color="auto"/>
        <w:right w:val="none" w:sz="0" w:space="0" w:color="auto"/>
      </w:divBdr>
      <w:divsChild>
        <w:div w:id="381640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5797">
              <w:marLeft w:val="0"/>
              <w:marRight w:val="0"/>
              <w:marTop w:val="0"/>
              <w:marBottom w:val="0"/>
              <w:divBdr>
                <w:top w:val="none" w:sz="0" w:space="0" w:color="auto"/>
                <w:left w:val="none" w:sz="0" w:space="0" w:color="auto"/>
                <w:bottom w:val="none" w:sz="0" w:space="0" w:color="auto"/>
                <w:right w:val="none" w:sz="0" w:space="0" w:color="auto"/>
              </w:divBdr>
              <w:divsChild>
                <w:div w:id="47834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09497">
      <w:bodyDiv w:val="1"/>
      <w:marLeft w:val="0"/>
      <w:marRight w:val="0"/>
      <w:marTop w:val="0"/>
      <w:marBottom w:val="0"/>
      <w:divBdr>
        <w:top w:val="none" w:sz="0" w:space="0" w:color="auto"/>
        <w:left w:val="none" w:sz="0" w:space="0" w:color="auto"/>
        <w:bottom w:val="none" w:sz="0" w:space="0" w:color="auto"/>
        <w:right w:val="none" w:sz="0" w:space="0" w:color="auto"/>
      </w:divBdr>
    </w:div>
    <w:div w:id="1622375704">
      <w:bodyDiv w:val="1"/>
      <w:marLeft w:val="0"/>
      <w:marRight w:val="0"/>
      <w:marTop w:val="0"/>
      <w:marBottom w:val="0"/>
      <w:divBdr>
        <w:top w:val="none" w:sz="0" w:space="0" w:color="auto"/>
        <w:left w:val="none" w:sz="0" w:space="0" w:color="auto"/>
        <w:bottom w:val="none" w:sz="0" w:space="0" w:color="auto"/>
        <w:right w:val="none" w:sz="0" w:space="0" w:color="auto"/>
      </w:divBdr>
    </w:div>
    <w:div w:id="1649432279">
      <w:bodyDiv w:val="1"/>
      <w:marLeft w:val="0"/>
      <w:marRight w:val="0"/>
      <w:marTop w:val="0"/>
      <w:marBottom w:val="0"/>
      <w:divBdr>
        <w:top w:val="none" w:sz="0" w:space="0" w:color="auto"/>
        <w:left w:val="none" w:sz="0" w:space="0" w:color="auto"/>
        <w:bottom w:val="none" w:sz="0" w:space="0" w:color="auto"/>
        <w:right w:val="none" w:sz="0" w:space="0" w:color="auto"/>
      </w:divBdr>
      <w:divsChild>
        <w:div w:id="355429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188405">
              <w:marLeft w:val="0"/>
              <w:marRight w:val="0"/>
              <w:marTop w:val="0"/>
              <w:marBottom w:val="0"/>
              <w:divBdr>
                <w:top w:val="none" w:sz="0" w:space="0" w:color="auto"/>
                <w:left w:val="none" w:sz="0" w:space="0" w:color="auto"/>
                <w:bottom w:val="none" w:sz="0" w:space="0" w:color="auto"/>
                <w:right w:val="none" w:sz="0" w:space="0" w:color="auto"/>
              </w:divBdr>
              <w:divsChild>
                <w:div w:id="166161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433053">
      <w:bodyDiv w:val="1"/>
      <w:marLeft w:val="0"/>
      <w:marRight w:val="0"/>
      <w:marTop w:val="0"/>
      <w:marBottom w:val="0"/>
      <w:divBdr>
        <w:top w:val="none" w:sz="0" w:space="0" w:color="auto"/>
        <w:left w:val="none" w:sz="0" w:space="0" w:color="auto"/>
        <w:bottom w:val="none" w:sz="0" w:space="0" w:color="auto"/>
        <w:right w:val="none" w:sz="0" w:space="0" w:color="auto"/>
      </w:divBdr>
      <w:divsChild>
        <w:div w:id="805783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631798">
              <w:marLeft w:val="0"/>
              <w:marRight w:val="0"/>
              <w:marTop w:val="0"/>
              <w:marBottom w:val="0"/>
              <w:divBdr>
                <w:top w:val="none" w:sz="0" w:space="0" w:color="auto"/>
                <w:left w:val="none" w:sz="0" w:space="0" w:color="auto"/>
                <w:bottom w:val="none" w:sz="0" w:space="0" w:color="auto"/>
                <w:right w:val="none" w:sz="0" w:space="0" w:color="auto"/>
              </w:divBdr>
              <w:divsChild>
                <w:div w:id="6083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95323">
      <w:bodyDiv w:val="1"/>
      <w:marLeft w:val="0"/>
      <w:marRight w:val="0"/>
      <w:marTop w:val="0"/>
      <w:marBottom w:val="0"/>
      <w:divBdr>
        <w:top w:val="none" w:sz="0" w:space="0" w:color="auto"/>
        <w:left w:val="none" w:sz="0" w:space="0" w:color="auto"/>
        <w:bottom w:val="none" w:sz="0" w:space="0" w:color="auto"/>
        <w:right w:val="none" w:sz="0" w:space="0" w:color="auto"/>
      </w:divBdr>
    </w:div>
    <w:div w:id="1910723099">
      <w:bodyDiv w:val="1"/>
      <w:marLeft w:val="0"/>
      <w:marRight w:val="0"/>
      <w:marTop w:val="0"/>
      <w:marBottom w:val="0"/>
      <w:divBdr>
        <w:top w:val="none" w:sz="0" w:space="0" w:color="auto"/>
        <w:left w:val="none" w:sz="0" w:space="0" w:color="auto"/>
        <w:bottom w:val="none" w:sz="0" w:space="0" w:color="auto"/>
        <w:right w:val="none" w:sz="0" w:space="0" w:color="auto"/>
      </w:divBdr>
      <w:divsChild>
        <w:div w:id="1966622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234441">
              <w:marLeft w:val="0"/>
              <w:marRight w:val="0"/>
              <w:marTop w:val="0"/>
              <w:marBottom w:val="0"/>
              <w:divBdr>
                <w:top w:val="none" w:sz="0" w:space="0" w:color="auto"/>
                <w:left w:val="none" w:sz="0" w:space="0" w:color="auto"/>
                <w:bottom w:val="none" w:sz="0" w:space="0" w:color="auto"/>
                <w:right w:val="none" w:sz="0" w:space="0" w:color="auto"/>
              </w:divBdr>
              <w:divsChild>
                <w:div w:id="14623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7964">
      <w:bodyDiv w:val="1"/>
      <w:marLeft w:val="0"/>
      <w:marRight w:val="0"/>
      <w:marTop w:val="0"/>
      <w:marBottom w:val="0"/>
      <w:divBdr>
        <w:top w:val="none" w:sz="0" w:space="0" w:color="auto"/>
        <w:left w:val="none" w:sz="0" w:space="0" w:color="auto"/>
        <w:bottom w:val="none" w:sz="0" w:space="0" w:color="auto"/>
        <w:right w:val="none" w:sz="0" w:space="0" w:color="auto"/>
      </w:divBdr>
      <w:divsChild>
        <w:div w:id="1330672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059550">
              <w:marLeft w:val="0"/>
              <w:marRight w:val="0"/>
              <w:marTop w:val="0"/>
              <w:marBottom w:val="0"/>
              <w:divBdr>
                <w:top w:val="none" w:sz="0" w:space="0" w:color="auto"/>
                <w:left w:val="none" w:sz="0" w:space="0" w:color="auto"/>
                <w:bottom w:val="none" w:sz="0" w:space="0" w:color="auto"/>
                <w:right w:val="none" w:sz="0" w:space="0" w:color="auto"/>
              </w:divBdr>
              <w:divsChild>
                <w:div w:id="1080061052">
                  <w:marLeft w:val="0"/>
                  <w:marRight w:val="0"/>
                  <w:marTop w:val="0"/>
                  <w:marBottom w:val="0"/>
                  <w:divBdr>
                    <w:top w:val="none" w:sz="0" w:space="0" w:color="auto"/>
                    <w:left w:val="none" w:sz="0" w:space="0" w:color="auto"/>
                    <w:bottom w:val="none" w:sz="0" w:space="0" w:color="auto"/>
                    <w:right w:val="none" w:sz="0" w:space="0" w:color="auto"/>
                  </w:divBdr>
                  <w:divsChild>
                    <w:div w:id="1400710232">
                      <w:marLeft w:val="0"/>
                      <w:marRight w:val="0"/>
                      <w:marTop w:val="0"/>
                      <w:marBottom w:val="0"/>
                      <w:divBdr>
                        <w:top w:val="none" w:sz="0" w:space="0" w:color="auto"/>
                        <w:left w:val="none" w:sz="0" w:space="0" w:color="auto"/>
                        <w:bottom w:val="none" w:sz="0" w:space="0" w:color="auto"/>
                        <w:right w:val="none" w:sz="0" w:space="0" w:color="auto"/>
                      </w:divBdr>
                    </w:div>
                    <w:div w:id="1285309238">
                      <w:marLeft w:val="0"/>
                      <w:marRight w:val="0"/>
                      <w:marTop w:val="0"/>
                      <w:marBottom w:val="0"/>
                      <w:divBdr>
                        <w:top w:val="none" w:sz="0" w:space="0" w:color="auto"/>
                        <w:left w:val="none" w:sz="0" w:space="0" w:color="auto"/>
                        <w:bottom w:val="none" w:sz="0" w:space="0" w:color="auto"/>
                        <w:right w:val="none" w:sz="0" w:space="0" w:color="auto"/>
                      </w:divBdr>
                    </w:div>
                    <w:div w:id="25691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897571">
      <w:bodyDiv w:val="1"/>
      <w:marLeft w:val="0"/>
      <w:marRight w:val="0"/>
      <w:marTop w:val="0"/>
      <w:marBottom w:val="0"/>
      <w:divBdr>
        <w:top w:val="none" w:sz="0" w:space="0" w:color="auto"/>
        <w:left w:val="none" w:sz="0" w:space="0" w:color="auto"/>
        <w:bottom w:val="none" w:sz="0" w:space="0" w:color="auto"/>
        <w:right w:val="none" w:sz="0" w:space="0" w:color="auto"/>
      </w:divBdr>
      <w:divsChild>
        <w:div w:id="1218007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846995">
              <w:marLeft w:val="0"/>
              <w:marRight w:val="0"/>
              <w:marTop w:val="0"/>
              <w:marBottom w:val="0"/>
              <w:divBdr>
                <w:top w:val="none" w:sz="0" w:space="0" w:color="auto"/>
                <w:left w:val="none" w:sz="0" w:space="0" w:color="auto"/>
                <w:bottom w:val="none" w:sz="0" w:space="0" w:color="auto"/>
                <w:right w:val="none" w:sz="0" w:space="0" w:color="auto"/>
              </w:divBdr>
              <w:divsChild>
                <w:div w:id="2694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1FCDB88EB99A4B965FBB238F7307A5" ma:contentTypeVersion="9" ma:contentTypeDescription="Create a new document." ma:contentTypeScope="" ma:versionID="eab2e194e57fadb3cccb5237a8d9baaf">
  <xsd:schema xmlns:xsd="http://www.w3.org/2001/XMLSchema" xmlns:xs="http://www.w3.org/2001/XMLSchema" xmlns:p="http://schemas.microsoft.com/office/2006/metadata/properties" xmlns:ns1="http://schemas.microsoft.com/sharepoint/v3" xmlns:ns2="5599e368-841f-4c02-bce4-e961fe77b44a" targetNamespace="http://schemas.microsoft.com/office/2006/metadata/properties" ma:root="true" ma:fieldsID="6d89f5f65a4eb70f82871e1127aeb031" ns1:_="" ns2:_="">
    <xsd:import namespace="http://schemas.microsoft.com/sharepoint/v3"/>
    <xsd:import namespace="5599e368-841f-4c02-bce4-e961fe77b44a"/>
    <xsd:element name="properties">
      <xsd:complexType>
        <xsd:sequence>
          <xsd:element name="documentManagement">
            <xsd:complexType>
              <xsd:all>
                <xsd:element ref="ns1:PublishingStartDate" minOccurs="0"/>
                <xsd:element ref="ns1:PublishingExpirationDate" minOccurs="0"/>
                <xsd:element ref="ns2:Order0"/>
                <xsd:element ref="ns2:Category"/>
                <xsd:element ref="ns2:Shor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99e368-841f-4c02-bce4-e961fe77b44a" elementFormDefault="qualified">
    <xsd:import namespace="http://schemas.microsoft.com/office/2006/documentManagement/types"/>
    <xsd:import namespace="http://schemas.microsoft.com/office/infopath/2007/PartnerControls"/>
    <xsd:element name="Order0" ma:index="6" ma:displayName="Order" ma:indexed="true" ma:internalName="Order0" ma:readOnly="false" ma:percentage="FALSE">
      <xsd:simpleType>
        <xsd:restriction base="dms:Number"/>
      </xsd:simpleType>
    </xsd:element>
    <xsd:element name="Category" ma:index="7" ma:displayName="Category" ma:description="Category column to filter newsletters and other documents." ma:internalName="Category" ma:readOnly="false">
      <xsd:simpleType>
        <xsd:restriction base="dms:Text">
          <xsd:maxLength value="255"/>
        </xsd:restriction>
      </xsd:simpleType>
    </xsd:element>
    <xsd:element name="Short_x0020_Name" ma:index="8" nillable="true" ma:displayName="Short Name" ma:internalName="Short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rder0 xmlns="5599e368-841f-4c02-bce4-e961fe77b44a">468</Order0>
    <Category xmlns="5599e368-841f-4c02-bce4-e961fe77b44a">Benefits</Category>
    <Short_x0020_Name xmlns="5599e368-841f-4c02-bce4-e961fe77b44a" xsi:nil="true"/>
  </documentManagement>
</p:properties>
</file>

<file path=customXml/itemProps1.xml><?xml version="1.0" encoding="utf-8"?>
<ds:datastoreItem xmlns:ds="http://schemas.openxmlformats.org/officeDocument/2006/customXml" ds:itemID="{700ADDA4-00F7-4F42-A727-464060C157FB}"/>
</file>

<file path=customXml/itemProps2.xml><?xml version="1.0" encoding="utf-8"?>
<ds:datastoreItem xmlns:ds="http://schemas.openxmlformats.org/officeDocument/2006/customXml" ds:itemID="{0A8859AC-73C6-430C-BE67-598E53CAE416}"/>
</file>

<file path=customXml/itemProps3.xml><?xml version="1.0" encoding="utf-8"?>
<ds:datastoreItem xmlns:ds="http://schemas.openxmlformats.org/officeDocument/2006/customXml" ds:itemID="{B5EE9C86-6318-403D-B3FA-92F0CDF7A09B}"/>
</file>

<file path=customXml/itemProps4.xml><?xml version="1.0" encoding="utf-8"?>
<ds:datastoreItem xmlns:ds="http://schemas.openxmlformats.org/officeDocument/2006/customXml" ds:itemID="{6156F501-2A9F-4354-837E-5751091ACF78}"/>
</file>

<file path=docProps/app.xml><?xml version="1.0" encoding="utf-8"?>
<Properties xmlns="http://schemas.openxmlformats.org/officeDocument/2006/extended-properties" xmlns:vt="http://schemas.openxmlformats.org/officeDocument/2006/docPropsVTypes">
  <Template>Normal</Template>
  <TotalTime>2</TotalTime>
  <Pages>5</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System of Maryland</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Shell_Record_Questions-New_Questions_and_Responses_v4_Sent_070617</dc:title>
  <dc:creator>Tom Hoffacker</dc:creator>
  <cp:lastModifiedBy>Liedtke, Lisa</cp:lastModifiedBy>
  <cp:revision>5</cp:revision>
  <cp:lastPrinted>2017-05-05T14:51:00Z</cp:lastPrinted>
  <dcterms:created xsi:type="dcterms:W3CDTF">2017-06-28T22:11:00Z</dcterms:created>
  <dcterms:modified xsi:type="dcterms:W3CDTF">2017-06-28T22:14:00Z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0x010100F71FCDB88EB99A4B965FBB238F7307A5</vt:lpwstr>
  </property>
</Properties>
</file>